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C09FB" w:rsidRPr="005C09FB" w14:paraId="0126437F" w14:textId="77777777" w:rsidTr="005C09FB">
        <w:trPr>
          <w:tblCellSpacing w:w="0" w:type="dxa"/>
          <w:jc w:val="center"/>
        </w:trPr>
        <w:tc>
          <w:tcPr>
            <w:tcW w:w="21600" w:type="dxa"/>
            <w:vAlign w:val="center"/>
            <w:hideMark/>
          </w:tcPr>
          <w:tbl>
            <w:tblPr>
              <w:tblW w:w="9030" w:type="dxa"/>
              <w:jc w:val="center"/>
              <w:tblCellSpacing w:w="0" w:type="dxa"/>
              <w:tblCellMar>
                <w:left w:w="0" w:type="dxa"/>
                <w:right w:w="0" w:type="dxa"/>
              </w:tblCellMar>
              <w:tblLook w:val="04A0" w:firstRow="1" w:lastRow="0" w:firstColumn="1" w:lastColumn="0" w:noHBand="0" w:noVBand="1"/>
            </w:tblPr>
            <w:tblGrid>
              <w:gridCol w:w="9030"/>
            </w:tblGrid>
            <w:tr w:rsidR="005C09FB" w:rsidRPr="005C09FB" w14:paraId="01792AD5"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6CC2B436" w14:textId="77777777">
                    <w:trPr>
                      <w:tblCellSpacing w:w="0" w:type="dxa"/>
                      <w:jc w:val="center"/>
                    </w:trPr>
                    <w:tc>
                      <w:tcPr>
                        <w:tcW w:w="5000" w:type="pct"/>
                        <w:shd w:val="clear" w:color="auto" w:fill="F0F0F0"/>
                        <w:hideMark/>
                      </w:tcPr>
                      <w:p w14:paraId="665883BC" w14:textId="47EDADCF" w:rsidR="005C09FB" w:rsidRPr="005C09FB" w:rsidRDefault="00A257F4" w:rsidP="005C09FB">
                        <w:pPr>
                          <w:spacing w:after="0" w:line="240" w:lineRule="auto"/>
                          <w:textAlignment w:val="top"/>
                          <w:rPr>
                            <w:rFonts w:ascii="Times New Roman" w:eastAsia="Times New Roman" w:hAnsi="Times New Roman" w:cs="Times New Roman"/>
                            <w:sz w:val="2"/>
                            <w:szCs w:val="2"/>
                            <w:lang w:val="en-GB" w:eastAsia="en-GB"/>
                          </w:rPr>
                        </w:pPr>
                        <w:r>
                          <w:rPr>
                            <w:rFonts w:ascii="Times New Roman" w:eastAsia="Times New Roman" w:hAnsi="Times New Roman" w:cs="Times New Roman"/>
                            <w:sz w:val="2"/>
                            <w:szCs w:val="2"/>
                            <w:lang w:val="en-GB" w:eastAsia="en-GB"/>
                          </w:rPr>
                          <w:t>T</w:t>
                        </w:r>
                      </w:p>
                    </w:tc>
                  </w:tr>
                </w:tbl>
                <w:p w14:paraId="0488718F"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0AE0FECB"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6761A089" w14:textId="77777777">
                    <w:trPr>
                      <w:tblCellSpacing w:w="0" w:type="dxa"/>
                      <w:jc w:val="center"/>
                    </w:trPr>
                    <w:tc>
                      <w:tcPr>
                        <w:tcW w:w="5000" w:type="pct"/>
                        <w:shd w:val="clear" w:color="auto" w:fill="FFFFFF"/>
                        <w:tcMar>
                          <w:top w:w="240" w:type="dxa"/>
                          <w:left w:w="240" w:type="dxa"/>
                          <w:bottom w:w="0" w:type="dxa"/>
                          <w:right w:w="24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5C09FB" w:rsidRPr="005C09FB" w14:paraId="15A1EB20" w14:textId="77777777">
                          <w:trPr>
                            <w:tblCellSpacing w:w="0" w:type="dxa"/>
                          </w:trPr>
                          <w:tc>
                            <w:tcPr>
                              <w:tcW w:w="0" w:type="auto"/>
                              <w:vAlign w:val="center"/>
                              <w:hideMark/>
                            </w:tcPr>
                            <w:tbl>
                              <w:tblPr>
                                <w:tblW w:w="8520" w:type="dxa"/>
                                <w:tblCellSpacing w:w="0" w:type="dxa"/>
                                <w:tblCellMar>
                                  <w:left w:w="0" w:type="dxa"/>
                                  <w:right w:w="0" w:type="dxa"/>
                                </w:tblCellMar>
                                <w:tblLook w:val="04A0" w:firstRow="1" w:lastRow="0" w:firstColumn="1" w:lastColumn="0" w:noHBand="0" w:noVBand="1"/>
                              </w:tblPr>
                              <w:tblGrid>
                                <w:gridCol w:w="8520"/>
                              </w:tblGrid>
                              <w:tr w:rsidR="005C09FB" w:rsidRPr="005C09FB" w14:paraId="0C5F9EB5" w14:textId="77777777">
                                <w:trPr>
                                  <w:tblCellSpacing w:w="0" w:type="dxa"/>
                                </w:trPr>
                                <w:tc>
                                  <w:tcPr>
                                    <w:tcW w:w="8520" w:type="dxa"/>
                                    <w:hideMark/>
                                  </w:tcPr>
                                  <w:p w14:paraId="206CE37B"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r w:rsidRPr="005C09FB">
                                      <w:rPr>
                                        <w:rFonts w:ascii="Times New Roman" w:eastAsia="Times New Roman" w:hAnsi="Times New Roman" w:cs="Times New Roman"/>
                                        <w:noProof/>
                                        <w:sz w:val="24"/>
                                        <w:szCs w:val="24"/>
                                        <w:lang w:val="en-GB" w:eastAsia="en-GB"/>
                                      </w:rPr>
                                      <w:drawing>
                                        <wp:inline distT="0" distB="0" distL="0" distR="0" wp14:anchorId="33F81CA7" wp14:editId="1E85DB6F">
                                          <wp:extent cx="3269144" cy="1352550"/>
                                          <wp:effectExtent l="0" t="0" r="7620" b="0"/>
                                          <wp:docPr id="1" name="Picture 1" descr="Girl walking away down a city pa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walking away down a city pav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8224" cy="1364582"/>
                                                  </a:xfrm>
                                                  <a:prstGeom prst="rect">
                                                    <a:avLst/>
                                                  </a:prstGeom>
                                                  <a:noFill/>
                                                  <a:ln>
                                                    <a:noFill/>
                                                  </a:ln>
                                                </pic:spPr>
                                              </pic:pic>
                                            </a:graphicData>
                                          </a:graphic>
                                        </wp:inline>
                                      </w:drawing>
                                    </w:r>
                                  </w:p>
                                </w:tc>
                              </w:tr>
                            </w:tbl>
                            <w:p w14:paraId="4B584D7F"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7FC5EEA8"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27588B34"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02541E44"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49E0B084" w14:textId="77777777">
                    <w:trPr>
                      <w:tblCellSpacing w:w="0" w:type="dxa"/>
                      <w:jc w:val="center"/>
                    </w:trPr>
                    <w:tc>
                      <w:tcPr>
                        <w:tcW w:w="5000" w:type="pct"/>
                        <w:tcMar>
                          <w:top w:w="0" w:type="dxa"/>
                          <w:left w:w="240" w:type="dxa"/>
                          <w:bottom w:w="0" w:type="dxa"/>
                          <w:right w:w="24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5C09FB" w:rsidRPr="005C09FB" w14:paraId="5E14A084" w14:textId="77777777">
                          <w:trPr>
                            <w:tblCellSpacing w:w="0" w:type="dxa"/>
                          </w:trPr>
                          <w:tc>
                            <w:tcPr>
                              <w:tcW w:w="0" w:type="auto"/>
                              <w:vAlign w:val="center"/>
                              <w:hideMark/>
                            </w:tcPr>
                            <w:tbl>
                              <w:tblPr>
                                <w:tblW w:w="8520" w:type="dxa"/>
                                <w:tblCellSpacing w:w="0" w:type="dxa"/>
                                <w:tblCellMar>
                                  <w:left w:w="0" w:type="dxa"/>
                                  <w:right w:w="0" w:type="dxa"/>
                                </w:tblCellMar>
                                <w:tblLook w:val="04A0" w:firstRow="1" w:lastRow="0" w:firstColumn="1" w:lastColumn="0" w:noHBand="0" w:noVBand="1"/>
                              </w:tblPr>
                              <w:tblGrid>
                                <w:gridCol w:w="8520"/>
                              </w:tblGrid>
                              <w:tr w:rsidR="005C09FB" w:rsidRPr="005C09FB" w14:paraId="09E5BD9B" w14:textId="77777777">
                                <w:trPr>
                                  <w:tblCellSpacing w:w="0" w:type="dxa"/>
                                </w:trPr>
                                <w:tc>
                                  <w:tcPr>
                                    <w:tcW w:w="7920" w:type="dxa"/>
                                    <w:tcMar>
                                      <w:top w:w="300" w:type="dxa"/>
                                      <w:left w:w="300" w:type="dxa"/>
                                      <w:bottom w:w="300" w:type="dxa"/>
                                      <w:right w:w="300" w:type="dxa"/>
                                    </w:tcMar>
                                    <w:vAlign w:val="center"/>
                                    <w:hideMark/>
                                  </w:tcPr>
                                  <w:p w14:paraId="212FE9AA" w14:textId="77777777" w:rsidR="00A257F4" w:rsidRPr="00A257F4" w:rsidRDefault="00A257F4" w:rsidP="00A257F4">
                                    <w:pPr>
                                      <w:spacing w:after="0" w:line="480" w:lineRule="auto"/>
                                      <w:jc w:val="center"/>
                                      <w:outlineLvl w:val="0"/>
                                      <w:rPr>
                                        <w:rFonts w:ascii="Verdana" w:eastAsia="Times New Roman" w:hAnsi="Verdana" w:cs="Arial"/>
                                        <w:b/>
                                        <w:bCs/>
                                        <w:color w:val="005D85"/>
                                        <w:kern w:val="36"/>
                                        <w:sz w:val="36"/>
                                        <w:szCs w:val="36"/>
                                        <w:lang w:val="en-GB" w:eastAsia="en-GB"/>
                                      </w:rPr>
                                    </w:pPr>
                                    <w:r w:rsidRPr="00A257F4">
                                      <w:rPr>
                                        <w:rFonts w:ascii="Verdana" w:eastAsia="Times New Roman" w:hAnsi="Verdana" w:cs="Arial"/>
                                        <w:b/>
                                        <w:bCs/>
                                        <w:color w:val="005D85"/>
                                        <w:kern w:val="36"/>
                                        <w:sz w:val="36"/>
                                        <w:szCs w:val="36"/>
                                        <w:lang w:val="en-GB" w:eastAsia="en-GB"/>
                                      </w:rPr>
                                      <w:t>The Charlie Waller Trust</w:t>
                                    </w:r>
                                  </w:p>
                                  <w:p w14:paraId="749B6E5C" w14:textId="3529D728" w:rsidR="005C09FB" w:rsidRPr="005C09FB" w:rsidRDefault="005C09FB" w:rsidP="00A257F4">
                                    <w:pPr>
                                      <w:spacing w:after="0" w:line="240" w:lineRule="auto"/>
                                      <w:jc w:val="center"/>
                                      <w:outlineLvl w:val="0"/>
                                      <w:rPr>
                                        <w:rFonts w:ascii="Verdana" w:eastAsia="Times New Roman" w:hAnsi="Verdana" w:cs="Arial"/>
                                        <w:b/>
                                        <w:bCs/>
                                        <w:color w:val="005D85"/>
                                        <w:kern w:val="36"/>
                                        <w:sz w:val="30"/>
                                        <w:szCs w:val="30"/>
                                        <w:lang w:val="en-GB" w:eastAsia="en-GB"/>
                                      </w:rPr>
                                    </w:pPr>
                                    <w:r w:rsidRPr="005C09FB">
                                      <w:rPr>
                                        <w:rFonts w:ascii="Verdana" w:eastAsia="Times New Roman" w:hAnsi="Verdana" w:cs="Arial"/>
                                        <w:b/>
                                        <w:bCs/>
                                        <w:color w:val="005D85"/>
                                        <w:kern w:val="36"/>
                                        <w:sz w:val="30"/>
                                        <w:szCs w:val="30"/>
                                        <w:lang w:val="en-GB" w:eastAsia="en-GB"/>
                                      </w:rPr>
                                      <w:t>Our summer webinar timetable is now live!</w:t>
                                    </w:r>
                                  </w:p>
                                </w:tc>
                              </w:tr>
                              <w:tr w:rsidR="005C09FB" w:rsidRPr="005C09FB" w14:paraId="154408C3" w14:textId="77777777">
                                <w:trPr>
                                  <w:tblCellSpacing w:w="0" w:type="dxa"/>
                                </w:trPr>
                                <w:tc>
                                  <w:tcPr>
                                    <w:tcW w:w="8040" w:type="dxa"/>
                                    <w:tcMar>
                                      <w:top w:w="0" w:type="dxa"/>
                                      <w:left w:w="240" w:type="dxa"/>
                                      <w:bottom w:w="0" w:type="dxa"/>
                                      <w:right w:w="240" w:type="dxa"/>
                                    </w:tcMar>
                                    <w:vAlign w:val="center"/>
                                    <w:hideMark/>
                                  </w:tcPr>
                                  <w:p w14:paraId="4DA7924A" w14:textId="6508D9AD"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Ever wondered what's the best way to help a child with special educational needs or disabilities? Or do you want to know more about how to support a young person through an eating disorder, thoughts of suicide or anxiety?</w:t>
                                    </w:r>
                                  </w:p>
                                  <w:p w14:paraId="30A3F674" w14:textId="1F939CE3"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p>
                                  <w:p w14:paraId="1D328441" w14:textId="77777777"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In the coming months you can learn all this and more as we're delighted to launch a brand new series of </w:t>
                                    </w:r>
                                    <w:hyperlink r:id="rId5" w:tgtFrame="_blank" w:history="1">
                                      <w:r w:rsidRPr="005C09FB">
                                        <w:rPr>
                                          <w:rFonts w:ascii="Verdana" w:eastAsia="Times New Roman" w:hAnsi="Verdana" w:cs="Arial"/>
                                          <w:color w:val="F44C7F"/>
                                          <w:sz w:val="18"/>
                                          <w:szCs w:val="18"/>
                                          <w:u w:val="single"/>
                                          <w:lang w:val="en-GB" w:eastAsia="en-GB"/>
                                        </w:rPr>
                                        <w:t>our mental health webinars</w:t>
                                      </w:r>
                                    </w:hyperlink>
                                    <w:r w:rsidRPr="005C09FB">
                                      <w:rPr>
                                        <w:rFonts w:ascii="Verdana" w:eastAsia="Times New Roman" w:hAnsi="Verdana" w:cs="Arial"/>
                                        <w:color w:val="000000"/>
                                        <w:sz w:val="18"/>
                                        <w:szCs w:val="18"/>
                                        <w:lang w:val="en-GB" w:eastAsia="en-GB"/>
                                      </w:rPr>
                                      <w:t>!</w:t>
                                    </w:r>
                                  </w:p>
                                  <w:p w14:paraId="3608695C" w14:textId="7CF67E89"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p>
                                  <w:p w14:paraId="7BBECDA7" w14:textId="77777777"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Described by an attendee as </w:t>
                                    </w:r>
                                    <w:r w:rsidRPr="005C09FB">
                                      <w:rPr>
                                        <w:rFonts w:ascii="Verdana" w:eastAsia="Times New Roman" w:hAnsi="Verdana" w:cs="Arial"/>
                                        <w:i/>
                                        <w:iCs/>
                                        <w:color w:val="000000"/>
                                        <w:sz w:val="18"/>
                                        <w:szCs w:val="18"/>
                                        <w:lang w:val="en-GB" w:eastAsia="en-GB"/>
                                      </w:rPr>
                                      <w:t>'the most helpful webinars I've attended in a while,'</w:t>
                                    </w:r>
                                    <w:r w:rsidRPr="005C09FB">
                                      <w:rPr>
                                        <w:rFonts w:ascii="Verdana" w:eastAsia="Times New Roman" w:hAnsi="Verdana" w:cs="Arial"/>
                                        <w:color w:val="000000"/>
                                        <w:sz w:val="18"/>
                                        <w:szCs w:val="18"/>
                                        <w:lang w:val="en-GB" w:eastAsia="en-GB"/>
                                      </w:rPr>
                                      <w:t> our webinars are primarily aimed at parents and carers. They're also perfect for professionals who work with young people in any capacity, as well as young people themselves. However, anyone with an interest in mental health is welcome to join!</w:t>
                                    </w:r>
                                  </w:p>
                                  <w:p w14:paraId="61E47AB3" w14:textId="17615851" w:rsidR="005C09FB" w:rsidRPr="005C09FB" w:rsidRDefault="005C09FB" w:rsidP="00A257F4">
                                    <w:pPr>
                                      <w:spacing w:after="0" w:line="240" w:lineRule="auto"/>
                                      <w:jc w:val="center"/>
                                      <w:rPr>
                                        <w:rFonts w:ascii="Verdana" w:eastAsia="Times New Roman" w:hAnsi="Verdana" w:cs="Arial"/>
                                        <w:color w:val="000000"/>
                                        <w:sz w:val="18"/>
                                        <w:szCs w:val="18"/>
                                        <w:lang w:val="en-GB" w:eastAsia="en-GB"/>
                                      </w:rPr>
                                    </w:pPr>
                                  </w:p>
                                </w:tc>
                              </w:tr>
                              <w:tr w:rsidR="005C09FB" w:rsidRPr="005C09FB" w14:paraId="155228C0" w14:textId="77777777">
                                <w:trPr>
                                  <w:tblCellSpacing w:w="0" w:type="dxa"/>
                                </w:trPr>
                                <w:tc>
                                  <w:tcPr>
                                    <w:tcW w:w="8520" w:type="dxa"/>
                                    <w:vAlign w:val="center"/>
                                    <w:hideMark/>
                                  </w:tcPr>
                                  <w:p w14:paraId="6E10CB3F" w14:textId="0C85C95C" w:rsidR="005C09FB" w:rsidRPr="005C09FB" w:rsidRDefault="005C09FB" w:rsidP="005C09FB">
                                    <w:pPr>
                                      <w:spacing w:after="0" w:line="240" w:lineRule="auto"/>
                                      <w:jc w:val="center"/>
                                      <w:rPr>
                                        <w:rFonts w:ascii="Arial" w:eastAsia="Times New Roman" w:hAnsi="Arial" w:cs="Arial"/>
                                        <w:color w:val="000000"/>
                                        <w:sz w:val="18"/>
                                        <w:szCs w:val="18"/>
                                        <w:lang w:val="en-GB" w:eastAsia="en-GB"/>
                                      </w:rPr>
                                    </w:pPr>
                                  </w:p>
                                </w:tc>
                              </w:tr>
                            </w:tbl>
                            <w:p w14:paraId="0BF200C8"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585EDA11"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4BE098D6"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4C5ED033"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5A02911F" w14:textId="77777777">
                    <w:trPr>
                      <w:tblCellSpacing w:w="0" w:type="dxa"/>
                      <w:jc w:val="center"/>
                    </w:trPr>
                    <w:tc>
                      <w:tcPr>
                        <w:tcW w:w="5000" w:type="pct"/>
                        <w:shd w:val="clear" w:color="auto" w:fill="FFFFFF"/>
                        <w:tcMar>
                          <w:top w:w="240" w:type="dxa"/>
                          <w:left w:w="240" w:type="dxa"/>
                          <w:bottom w:w="240" w:type="dxa"/>
                          <w:right w:w="24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5C09FB" w:rsidRPr="005C09FB" w14:paraId="0B1ED3C0" w14:textId="77777777">
                          <w:trPr>
                            <w:tblCellSpacing w:w="0" w:type="dxa"/>
                          </w:trPr>
                          <w:tc>
                            <w:tcPr>
                              <w:tcW w:w="0" w:type="auto"/>
                              <w:vAlign w:val="center"/>
                              <w:hideMark/>
                            </w:tcPr>
                            <w:tbl>
                              <w:tblPr>
                                <w:tblW w:w="5460" w:type="dxa"/>
                                <w:tblCellSpacing w:w="0" w:type="dxa"/>
                                <w:tblCellMar>
                                  <w:left w:w="0" w:type="dxa"/>
                                  <w:right w:w="0" w:type="dxa"/>
                                </w:tblCellMar>
                                <w:tblLook w:val="04A0" w:firstRow="1" w:lastRow="0" w:firstColumn="1" w:lastColumn="0" w:noHBand="0" w:noVBand="1"/>
                              </w:tblPr>
                              <w:tblGrid>
                                <w:gridCol w:w="5460"/>
                              </w:tblGrid>
                              <w:tr w:rsidR="005C09FB" w:rsidRPr="005C09FB" w14:paraId="5B41253C" w14:textId="77777777">
                                <w:trPr>
                                  <w:tblCellSpacing w:w="0" w:type="dxa"/>
                                </w:trPr>
                                <w:tc>
                                  <w:tcPr>
                                    <w:tcW w:w="4980" w:type="dxa"/>
                                    <w:tcMar>
                                      <w:top w:w="0" w:type="dxa"/>
                                      <w:left w:w="240" w:type="dxa"/>
                                      <w:bottom w:w="0" w:type="dxa"/>
                                      <w:right w:w="240" w:type="dxa"/>
                                    </w:tcMar>
                                    <w:vAlign w:val="center"/>
                                    <w:hideMark/>
                                  </w:tcPr>
                                  <w:p w14:paraId="7019C5FB" w14:textId="48D58588" w:rsidR="005C09FB" w:rsidRPr="005C09FB" w:rsidRDefault="005C09FB" w:rsidP="00A257F4">
                                    <w:pPr>
                                      <w:spacing w:after="0" w:line="480" w:lineRule="auto"/>
                                      <w:outlineLvl w:val="1"/>
                                      <w:rPr>
                                        <w:rFonts w:ascii="Verdana" w:eastAsia="Times New Roman" w:hAnsi="Verdana" w:cs="Arial"/>
                                        <w:color w:val="F08219"/>
                                        <w:sz w:val="27"/>
                                        <w:szCs w:val="27"/>
                                        <w:lang w:val="en-GB" w:eastAsia="en-GB"/>
                                      </w:rPr>
                                    </w:pPr>
                                    <w:r w:rsidRPr="005C09FB">
                                      <w:rPr>
                                        <w:rFonts w:ascii="Roboto" w:eastAsia="Times New Roman" w:hAnsi="Roboto" w:cs="Arial"/>
                                        <w:color w:val="F08219"/>
                                        <w:sz w:val="27"/>
                                        <w:szCs w:val="27"/>
                                        <w:lang w:val="en-GB" w:eastAsia="en-GB"/>
                                      </w:rPr>
                                      <w:t>Upcoming topics</w:t>
                                    </w:r>
                                  </w:p>
                                  <w:p w14:paraId="27CD1FA1"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Transitions to adulthood: How do they feel and how can we help those going through them?</w:t>
                                    </w:r>
                                  </w:p>
                                  <w:p w14:paraId="03432E32" w14:textId="427082CE"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Julie Castleman and Alice Palmer</w:t>
                                    </w:r>
                                  </w:p>
                                  <w:p w14:paraId="434FEB50" w14:textId="7156FA51"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6" w:tgtFrame="_blank" w:history="1">
                                      <w:r w:rsidRPr="005C09FB">
                                        <w:rPr>
                                          <w:rFonts w:ascii="Verdana" w:eastAsia="Times New Roman" w:hAnsi="Verdana" w:cs="Arial"/>
                                          <w:color w:val="F44C7F"/>
                                          <w:sz w:val="18"/>
                                          <w:szCs w:val="18"/>
                                          <w:u w:val="single"/>
                                          <w:lang w:val="en-GB" w:eastAsia="en-GB"/>
                                        </w:rPr>
                                        <w:t>Thursday 7 July 12-2pm</w:t>
                                      </w:r>
                                    </w:hyperlink>
                                  </w:p>
                                  <w:p w14:paraId="6C0329EA" w14:textId="30CDDB54"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7" w:tgtFrame="_blank" w:history="1">
                                      <w:r w:rsidRPr="005C09FB">
                                        <w:rPr>
                                          <w:rFonts w:ascii="Verdana" w:eastAsia="Times New Roman" w:hAnsi="Verdana" w:cs="Arial"/>
                                          <w:color w:val="F44C7F"/>
                                          <w:sz w:val="18"/>
                                          <w:szCs w:val="18"/>
                                          <w:u w:val="single"/>
                                          <w:lang w:val="en-GB" w:eastAsia="en-GB"/>
                                        </w:rPr>
                                        <w:t>Monday 18 July 6-8pm</w:t>
                                      </w:r>
                                    </w:hyperlink>
                                  </w:p>
                                  <w:p w14:paraId="506BDC49" w14:textId="6464008D" w:rsidR="005C09FB" w:rsidRPr="005C09FB" w:rsidRDefault="005C09FB" w:rsidP="00A257F4">
                                    <w:pPr>
                                      <w:spacing w:after="0" w:line="240" w:lineRule="auto"/>
                                      <w:rPr>
                                        <w:rFonts w:ascii="Verdana" w:eastAsia="Times New Roman" w:hAnsi="Verdana" w:cs="Arial"/>
                                        <w:color w:val="000000"/>
                                        <w:sz w:val="18"/>
                                        <w:szCs w:val="18"/>
                                        <w:lang w:val="en-GB" w:eastAsia="en-GB"/>
                                      </w:rPr>
                                    </w:pPr>
                                  </w:p>
                                  <w:p w14:paraId="54EEB41C" w14:textId="6B7615A9"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Eating disorders in children and adolescents</w:t>
                                    </w:r>
                                  </w:p>
                                  <w:p w14:paraId="64807CF9" w14:textId="2C29D893"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Jenny Langley</w:t>
                                    </w:r>
                                  </w:p>
                                  <w:p w14:paraId="30473E64"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8" w:tgtFrame="_blank" w:history="1">
                                      <w:r w:rsidRPr="005C09FB">
                                        <w:rPr>
                                          <w:rFonts w:ascii="Verdana" w:eastAsia="Times New Roman" w:hAnsi="Verdana" w:cs="Arial"/>
                                          <w:color w:val="F44C7F"/>
                                          <w:sz w:val="18"/>
                                          <w:szCs w:val="18"/>
                                          <w:u w:val="single"/>
                                          <w:lang w:val="en-GB" w:eastAsia="en-GB"/>
                                        </w:rPr>
                                        <w:t>Wednesday 13 July 12-2pm </w:t>
                                      </w:r>
                                    </w:hyperlink>
                                  </w:p>
                                  <w:p w14:paraId="38314551"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9" w:tgtFrame="_blank" w:history="1">
                                      <w:r w:rsidRPr="005C09FB">
                                        <w:rPr>
                                          <w:rFonts w:ascii="Verdana" w:eastAsia="Times New Roman" w:hAnsi="Verdana" w:cs="Arial"/>
                                          <w:color w:val="F44C7F"/>
                                          <w:sz w:val="18"/>
                                          <w:szCs w:val="18"/>
                                          <w:u w:val="single"/>
                                          <w:lang w:val="en-GB" w:eastAsia="en-GB"/>
                                        </w:rPr>
                                        <w:t>Tuesday 26 July 6-8pm </w:t>
                                      </w:r>
                                    </w:hyperlink>
                                  </w:p>
                                  <w:p w14:paraId="553CF6BD" w14:textId="5C6653B2" w:rsidR="005C09FB" w:rsidRPr="005C09FB" w:rsidRDefault="005C09FB" w:rsidP="00A257F4">
                                    <w:pPr>
                                      <w:spacing w:after="0" w:line="240" w:lineRule="auto"/>
                                      <w:rPr>
                                        <w:rFonts w:ascii="Verdana" w:eastAsia="Times New Roman" w:hAnsi="Verdana" w:cs="Arial"/>
                                        <w:color w:val="000000"/>
                                        <w:sz w:val="18"/>
                                        <w:szCs w:val="18"/>
                                        <w:lang w:val="en-GB" w:eastAsia="en-GB"/>
                                      </w:rPr>
                                    </w:pPr>
                                  </w:p>
                                  <w:p w14:paraId="1ED280FC"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 xml:space="preserve">The teen </w:t>
                                    </w:r>
                                    <w:proofErr w:type="gramStart"/>
                                    <w:r w:rsidRPr="005C09FB">
                                      <w:rPr>
                                        <w:rFonts w:ascii="Verdana" w:eastAsia="Times New Roman" w:hAnsi="Verdana" w:cs="Arial"/>
                                        <w:b/>
                                        <w:bCs/>
                                        <w:color w:val="000000"/>
                                        <w:sz w:val="18"/>
                                        <w:szCs w:val="18"/>
                                        <w:lang w:val="en-GB" w:eastAsia="en-GB"/>
                                      </w:rPr>
                                      <w:t>brain</w:t>
                                    </w:r>
                                    <w:proofErr w:type="gramEnd"/>
                                  </w:p>
                                  <w:p w14:paraId="0CAB129A" w14:textId="5CA5BAC4"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Lisa Thomson</w:t>
                                    </w:r>
                                  </w:p>
                                  <w:p w14:paraId="19F54343"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0" w:tgtFrame="_blank" w:history="1">
                                      <w:r w:rsidRPr="005C09FB">
                                        <w:rPr>
                                          <w:rFonts w:ascii="Verdana" w:eastAsia="Times New Roman" w:hAnsi="Verdana" w:cs="Arial"/>
                                          <w:color w:val="F44C7F"/>
                                          <w:sz w:val="18"/>
                                          <w:szCs w:val="18"/>
                                          <w:u w:val="single"/>
                                          <w:lang w:val="en-GB" w:eastAsia="en-GB"/>
                                        </w:rPr>
                                        <w:t>Monday 1 August 12-2pm</w:t>
                                      </w:r>
                                    </w:hyperlink>
                                  </w:p>
                                  <w:p w14:paraId="71222659"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1" w:tgtFrame="_blank" w:history="1">
                                      <w:r w:rsidRPr="005C09FB">
                                        <w:rPr>
                                          <w:rFonts w:ascii="Verdana" w:eastAsia="Times New Roman" w:hAnsi="Verdana" w:cs="Arial"/>
                                          <w:color w:val="F44C7F"/>
                                          <w:sz w:val="18"/>
                                          <w:szCs w:val="18"/>
                                          <w:u w:val="single"/>
                                          <w:lang w:val="en-GB" w:eastAsia="en-GB"/>
                                        </w:rPr>
                                        <w:t>Monday 15 August 6-8pm</w:t>
                                      </w:r>
                                    </w:hyperlink>
                                  </w:p>
                                  <w:p w14:paraId="46260956" w14:textId="5CFAC8A5" w:rsidR="005C09FB" w:rsidRPr="005C09FB" w:rsidRDefault="005C09FB" w:rsidP="00A257F4">
                                    <w:pPr>
                                      <w:spacing w:after="0" w:line="240" w:lineRule="auto"/>
                                      <w:rPr>
                                        <w:rFonts w:ascii="Verdana" w:eastAsia="Times New Roman" w:hAnsi="Verdana" w:cs="Arial"/>
                                        <w:color w:val="000000"/>
                                        <w:sz w:val="18"/>
                                        <w:szCs w:val="18"/>
                                        <w:lang w:val="en-GB" w:eastAsia="en-GB"/>
                                      </w:rPr>
                                    </w:pPr>
                                  </w:p>
                                  <w:p w14:paraId="3C40FC63" w14:textId="1BF03ACF"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 xml:space="preserve">Adolescence, </w:t>
                                    </w:r>
                                    <w:proofErr w:type="gramStart"/>
                                    <w:r w:rsidRPr="005C09FB">
                                      <w:rPr>
                                        <w:rFonts w:ascii="Verdana" w:eastAsia="Times New Roman" w:hAnsi="Verdana" w:cs="Arial"/>
                                        <w:b/>
                                        <w:bCs/>
                                        <w:color w:val="000000"/>
                                        <w:sz w:val="18"/>
                                        <w:szCs w:val="18"/>
                                        <w:lang w:val="en-GB" w:eastAsia="en-GB"/>
                                      </w:rPr>
                                      <w:t>angst</w:t>
                                    </w:r>
                                    <w:proofErr w:type="gramEnd"/>
                                    <w:r w:rsidRPr="005C09FB">
                                      <w:rPr>
                                        <w:rFonts w:ascii="Verdana" w:eastAsia="Times New Roman" w:hAnsi="Verdana" w:cs="Arial"/>
                                        <w:b/>
                                        <w:bCs/>
                                        <w:color w:val="000000"/>
                                        <w:sz w:val="18"/>
                                        <w:szCs w:val="18"/>
                                        <w:lang w:val="en-GB" w:eastAsia="en-GB"/>
                                      </w:rPr>
                                      <w:t xml:space="preserve"> and anxiety: How to support young people</w:t>
                                    </w:r>
                                  </w:p>
                                  <w:p w14:paraId="241F3B22" w14:textId="6A0CDB02"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xml:space="preserve">Gemma </w:t>
                                    </w:r>
                                    <w:proofErr w:type="spellStart"/>
                                    <w:r w:rsidRPr="005C09FB">
                                      <w:rPr>
                                        <w:rFonts w:ascii="Verdana" w:eastAsia="Times New Roman" w:hAnsi="Verdana" w:cs="Arial"/>
                                        <w:color w:val="000000"/>
                                        <w:sz w:val="18"/>
                                        <w:szCs w:val="18"/>
                                        <w:lang w:val="en-GB" w:eastAsia="en-GB"/>
                                      </w:rPr>
                                      <w:t>Fieldsend</w:t>
                                    </w:r>
                                    <w:proofErr w:type="spellEnd"/>
                                  </w:p>
                                  <w:p w14:paraId="5D2C40AC"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2" w:tgtFrame="_blank" w:history="1">
                                      <w:r w:rsidRPr="005C09FB">
                                        <w:rPr>
                                          <w:rFonts w:ascii="Verdana" w:eastAsia="Times New Roman" w:hAnsi="Verdana" w:cs="Arial"/>
                                          <w:color w:val="F44C7F"/>
                                          <w:sz w:val="18"/>
                                          <w:szCs w:val="18"/>
                                          <w:u w:val="single"/>
                                          <w:lang w:val="en-GB" w:eastAsia="en-GB"/>
                                        </w:rPr>
                                        <w:t>Wednesday 10 August 12-2pm </w:t>
                                      </w:r>
                                    </w:hyperlink>
                                  </w:p>
                                  <w:p w14:paraId="05B9DE9B"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3" w:tgtFrame="_blank" w:history="1">
                                      <w:r w:rsidRPr="005C09FB">
                                        <w:rPr>
                                          <w:rFonts w:ascii="Verdana" w:eastAsia="Times New Roman" w:hAnsi="Verdana" w:cs="Arial"/>
                                          <w:color w:val="F44C7F"/>
                                          <w:sz w:val="18"/>
                                          <w:szCs w:val="18"/>
                                          <w:u w:val="single"/>
                                          <w:lang w:val="en-GB" w:eastAsia="en-GB"/>
                                        </w:rPr>
                                        <w:t>Tuesday 16 August 6-8pm</w:t>
                                      </w:r>
                                    </w:hyperlink>
                                  </w:p>
                                  <w:p w14:paraId="469D84CC" w14:textId="0A3AC454" w:rsidR="005C09FB" w:rsidRPr="005C09FB" w:rsidRDefault="005C09FB" w:rsidP="00A257F4">
                                    <w:pPr>
                                      <w:spacing w:after="0" w:line="240" w:lineRule="auto"/>
                                      <w:rPr>
                                        <w:rFonts w:ascii="Verdana" w:eastAsia="Times New Roman" w:hAnsi="Verdana" w:cs="Arial"/>
                                        <w:color w:val="000000"/>
                                        <w:sz w:val="18"/>
                                        <w:szCs w:val="18"/>
                                        <w:lang w:val="en-GB" w:eastAsia="en-GB"/>
                                      </w:rPr>
                                    </w:pPr>
                                  </w:p>
                                  <w:p w14:paraId="23FC718F"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Supporting a young person experiencing thoughts of suicide</w:t>
                                    </w:r>
                                  </w:p>
                                  <w:p w14:paraId="269D408F" w14:textId="0B8A93E0" w:rsidR="005C09FB" w:rsidRPr="005C09FB" w:rsidRDefault="005C09FB"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Julie Castleman</w:t>
                                    </w:r>
                                  </w:p>
                                  <w:p w14:paraId="79C27DF8" w14:textId="5E57A52E"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4" w:tgtFrame="_blank" w:history="1">
                                      <w:r w:rsidRPr="005C09FB">
                                        <w:rPr>
                                          <w:rFonts w:ascii="Verdana" w:eastAsia="Times New Roman" w:hAnsi="Verdana" w:cs="Arial"/>
                                          <w:color w:val="F44C7F"/>
                                          <w:sz w:val="18"/>
                                          <w:szCs w:val="18"/>
                                          <w:u w:val="single"/>
                                          <w:lang w:val="en-GB" w:eastAsia="en-GB"/>
                                        </w:rPr>
                                        <w:t>Wednesday 7 September 12-2pm</w:t>
                                      </w:r>
                                    </w:hyperlink>
                                  </w:p>
                                  <w:p w14:paraId="356792FF" w14:textId="77777777" w:rsidR="005C09FB" w:rsidRPr="005C09FB" w:rsidRDefault="005C09FB" w:rsidP="00A257F4">
                                    <w:pPr>
                                      <w:spacing w:after="0" w:line="240" w:lineRule="auto"/>
                                      <w:rPr>
                                        <w:rFonts w:ascii="Verdana" w:eastAsia="Times New Roman" w:hAnsi="Verdana" w:cs="Arial"/>
                                        <w:color w:val="000000"/>
                                        <w:sz w:val="18"/>
                                        <w:szCs w:val="18"/>
                                        <w:lang w:val="en-GB" w:eastAsia="en-GB"/>
                                      </w:rPr>
                                    </w:pPr>
                                    <w:hyperlink r:id="rId15" w:tgtFrame="_blank" w:history="1">
                                      <w:r w:rsidRPr="005C09FB">
                                        <w:rPr>
                                          <w:rFonts w:ascii="Verdana" w:eastAsia="Times New Roman" w:hAnsi="Verdana" w:cs="Arial"/>
                                          <w:color w:val="F44C7F"/>
                                          <w:sz w:val="18"/>
                                          <w:szCs w:val="18"/>
                                          <w:u w:val="single"/>
                                          <w:lang w:val="en-GB" w:eastAsia="en-GB"/>
                                        </w:rPr>
                                        <w:t>Tuesday 20 September 6-8pm </w:t>
                                      </w:r>
                                    </w:hyperlink>
                                  </w:p>
                                  <w:p w14:paraId="617F1CDF" w14:textId="6368C760" w:rsidR="005C09FB" w:rsidRPr="005C09FB" w:rsidRDefault="005C09FB" w:rsidP="00A257F4">
                                    <w:pPr>
                                      <w:spacing w:after="0" w:line="240" w:lineRule="auto"/>
                                      <w:rPr>
                                        <w:rFonts w:ascii="Verdana" w:eastAsia="Times New Roman" w:hAnsi="Verdana" w:cs="Arial"/>
                                        <w:color w:val="000000"/>
                                        <w:sz w:val="18"/>
                                        <w:szCs w:val="18"/>
                                        <w:lang w:val="en-GB" w:eastAsia="en-GB"/>
                                      </w:rPr>
                                    </w:pPr>
                                  </w:p>
                                  <w:p w14:paraId="648387DA"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lastRenderedPageBreak/>
                                      <w:t>Asking for help: What are the barriers and how can we overcome them?  </w:t>
                                    </w:r>
                                  </w:p>
                                  <w:p w14:paraId="24FFA52B"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Alice Palmer and Gemma Howard</w:t>
                                    </w:r>
                                  </w:p>
                                  <w:p w14:paraId="7E701678"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16" w:tgtFrame="_blank" w:history="1">
                                      <w:r w:rsidRPr="005C09FB">
                                        <w:rPr>
                                          <w:rFonts w:ascii="Verdana" w:eastAsia="Times New Roman" w:hAnsi="Verdana" w:cs="Arial"/>
                                          <w:color w:val="F44C7F"/>
                                          <w:sz w:val="18"/>
                                          <w:szCs w:val="18"/>
                                          <w:u w:val="single"/>
                                          <w:lang w:val="en-GB" w:eastAsia="en-GB"/>
                                        </w:rPr>
                                        <w:t>Monday 26 September 12-2pm </w:t>
                                      </w:r>
                                    </w:hyperlink>
                                  </w:p>
                                  <w:p w14:paraId="2D1AEE1C"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17" w:tgtFrame="_blank" w:history="1">
                                      <w:r w:rsidRPr="005C09FB">
                                        <w:rPr>
                                          <w:rFonts w:ascii="Verdana" w:eastAsia="Times New Roman" w:hAnsi="Verdana" w:cs="Arial"/>
                                          <w:color w:val="F44C7F"/>
                                          <w:sz w:val="18"/>
                                          <w:szCs w:val="18"/>
                                          <w:u w:val="single"/>
                                          <w:lang w:val="en-GB" w:eastAsia="en-GB"/>
                                        </w:rPr>
                                        <w:t>Monday 7 November 12-2pm </w:t>
                                      </w:r>
                                    </w:hyperlink>
                                  </w:p>
                                  <w:p w14:paraId="7D2D6D07"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52BCA2F9"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Supporting children and young people with special educational needs and disability (SEND)</w:t>
                                    </w:r>
                                  </w:p>
                                  <w:p w14:paraId="29C506FF"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xml:space="preserve">Jo </w:t>
                                    </w:r>
                                    <w:proofErr w:type="spellStart"/>
                                    <w:r w:rsidRPr="005C09FB">
                                      <w:rPr>
                                        <w:rFonts w:ascii="Verdana" w:eastAsia="Times New Roman" w:hAnsi="Verdana" w:cs="Arial"/>
                                        <w:color w:val="000000"/>
                                        <w:sz w:val="18"/>
                                        <w:szCs w:val="18"/>
                                        <w:lang w:val="en-GB" w:eastAsia="en-GB"/>
                                      </w:rPr>
                                      <w:t>Billington</w:t>
                                    </w:r>
                                    <w:proofErr w:type="spellEnd"/>
                                  </w:p>
                                  <w:p w14:paraId="06AA24A1"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18" w:tgtFrame="_blank" w:history="1">
                                      <w:r w:rsidRPr="005C09FB">
                                        <w:rPr>
                                          <w:rFonts w:ascii="Verdana" w:eastAsia="Times New Roman" w:hAnsi="Verdana" w:cs="Arial"/>
                                          <w:color w:val="F44C7F"/>
                                          <w:sz w:val="18"/>
                                          <w:szCs w:val="18"/>
                                          <w:u w:val="single"/>
                                          <w:lang w:val="en-GB" w:eastAsia="en-GB"/>
                                        </w:rPr>
                                        <w:t>Wednesday 5 October 12-2pm</w:t>
                                      </w:r>
                                    </w:hyperlink>
                                  </w:p>
                                  <w:p w14:paraId="484BEC9C"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19" w:tgtFrame="_blank" w:history="1">
                                      <w:r w:rsidRPr="005C09FB">
                                        <w:rPr>
                                          <w:rFonts w:ascii="Verdana" w:eastAsia="Times New Roman" w:hAnsi="Verdana" w:cs="Arial"/>
                                          <w:color w:val="F44C7F"/>
                                          <w:sz w:val="18"/>
                                          <w:szCs w:val="18"/>
                                          <w:u w:val="single"/>
                                          <w:lang w:val="en-GB" w:eastAsia="en-GB"/>
                                        </w:rPr>
                                        <w:t>Tuesday 18 October 6-8pm</w:t>
                                      </w:r>
                                    </w:hyperlink>
                                  </w:p>
                                  <w:p w14:paraId="23C0F863"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3D05AE07"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Relationships matter</w:t>
                                    </w:r>
                                  </w:p>
                                  <w:p w14:paraId="1DF22800"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Lisa Thomson </w:t>
                                    </w:r>
                                  </w:p>
                                  <w:p w14:paraId="6DF5393A"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0" w:tgtFrame="_blank" w:history="1">
                                      <w:r w:rsidRPr="005C09FB">
                                        <w:rPr>
                                          <w:rFonts w:ascii="Verdana" w:eastAsia="Times New Roman" w:hAnsi="Verdana" w:cs="Arial"/>
                                          <w:color w:val="F44C7F"/>
                                          <w:sz w:val="18"/>
                                          <w:szCs w:val="18"/>
                                          <w:u w:val="single"/>
                                          <w:lang w:val="en-GB" w:eastAsia="en-GB"/>
                                        </w:rPr>
                                        <w:t>Tuesday 11 October 12-2pm </w:t>
                                      </w:r>
                                    </w:hyperlink>
                                  </w:p>
                                  <w:p w14:paraId="73A14CDE"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1" w:tgtFrame="_blank" w:history="1">
                                      <w:r w:rsidRPr="005C09FB">
                                        <w:rPr>
                                          <w:rFonts w:ascii="Verdana" w:eastAsia="Times New Roman" w:hAnsi="Verdana" w:cs="Arial"/>
                                          <w:color w:val="F44C7F"/>
                                          <w:sz w:val="18"/>
                                          <w:szCs w:val="18"/>
                                          <w:u w:val="single"/>
                                          <w:lang w:val="en-GB" w:eastAsia="en-GB"/>
                                        </w:rPr>
                                        <w:t>Monday 24 October 6-8pm</w:t>
                                      </w:r>
                                    </w:hyperlink>
                                  </w:p>
                                  <w:p w14:paraId="0E0EE8F2"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6D0B4EF9"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Social media: Connecting us or creating distance? </w:t>
                                    </w:r>
                                  </w:p>
                                  <w:p w14:paraId="65E19619"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xml:space="preserve">Alice Palmer, Haleem </w:t>
                                    </w:r>
                                    <w:proofErr w:type="gramStart"/>
                                    <w:r w:rsidRPr="005C09FB">
                                      <w:rPr>
                                        <w:rFonts w:ascii="Verdana" w:eastAsia="Times New Roman" w:hAnsi="Verdana" w:cs="Arial"/>
                                        <w:color w:val="000000"/>
                                        <w:sz w:val="18"/>
                                        <w:szCs w:val="18"/>
                                        <w:lang w:val="en-GB" w:eastAsia="en-GB"/>
                                      </w:rPr>
                                      <w:t>Clift</w:t>
                                    </w:r>
                                    <w:proofErr w:type="gramEnd"/>
                                    <w:r w:rsidRPr="005C09FB">
                                      <w:rPr>
                                        <w:rFonts w:ascii="Verdana" w:eastAsia="Times New Roman" w:hAnsi="Verdana" w:cs="Arial"/>
                                        <w:color w:val="000000"/>
                                        <w:sz w:val="18"/>
                                        <w:szCs w:val="18"/>
                                        <w:lang w:val="en-GB" w:eastAsia="en-GB"/>
                                      </w:rPr>
                                      <w:t xml:space="preserve"> and Sarah Ashworth</w:t>
                                    </w:r>
                                  </w:p>
                                  <w:p w14:paraId="1A482FCD"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2" w:tgtFrame="_blank" w:history="1">
                                      <w:r w:rsidRPr="005C09FB">
                                        <w:rPr>
                                          <w:rFonts w:ascii="Verdana" w:eastAsia="Times New Roman" w:hAnsi="Verdana" w:cs="Arial"/>
                                          <w:color w:val="F44C7F"/>
                                          <w:sz w:val="18"/>
                                          <w:szCs w:val="18"/>
                                          <w:u w:val="single"/>
                                          <w:lang w:val="en-GB" w:eastAsia="en-GB"/>
                                        </w:rPr>
                                        <w:t>Tuesday 15 November 12-2pm </w:t>
                                      </w:r>
                                    </w:hyperlink>
                                  </w:p>
                                  <w:p w14:paraId="5E5E8278"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3" w:tgtFrame="_blank" w:history="1">
                                      <w:r w:rsidRPr="005C09FB">
                                        <w:rPr>
                                          <w:rFonts w:ascii="Verdana" w:eastAsia="Times New Roman" w:hAnsi="Verdana" w:cs="Arial"/>
                                          <w:color w:val="F44C7F"/>
                                          <w:sz w:val="18"/>
                                          <w:szCs w:val="18"/>
                                          <w:u w:val="single"/>
                                          <w:lang w:val="en-GB" w:eastAsia="en-GB"/>
                                        </w:rPr>
                                        <w:t>Monday 28 November 6-8pm </w:t>
                                      </w:r>
                                    </w:hyperlink>
                                  </w:p>
                                  <w:p w14:paraId="6AC01BDE"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66FA1187"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b/>
                                        <w:bCs/>
                                        <w:color w:val="000000"/>
                                        <w:sz w:val="18"/>
                                        <w:szCs w:val="18"/>
                                        <w:lang w:val="en-GB" w:eastAsia="en-GB"/>
                                      </w:rPr>
                                      <w:t>Developing resilience in sensitive children and young people</w:t>
                                    </w:r>
                                  </w:p>
                                  <w:p w14:paraId="227F47E1"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Sarah Ashworth</w:t>
                                    </w:r>
                                  </w:p>
                                  <w:p w14:paraId="07F5426E"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4" w:tgtFrame="_blank" w:history="1">
                                      <w:r w:rsidRPr="005C09FB">
                                        <w:rPr>
                                          <w:rFonts w:ascii="Verdana" w:eastAsia="Times New Roman" w:hAnsi="Verdana" w:cs="Arial"/>
                                          <w:color w:val="F44C7F"/>
                                          <w:sz w:val="18"/>
                                          <w:szCs w:val="18"/>
                                          <w:u w:val="single"/>
                                          <w:lang w:val="en-GB" w:eastAsia="en-GB"/>
                                        </w:rPr>
                                        <w:t>Wednesday 7 December 12-2pm</w:t>
                                      </w:r>
                                    </w:hyperlink>
                                  </w:p>
                                  <w:p w14:paraId="67023892" w14:textId="77777777" w:rsidR="005C09FB" w:rsidRPr="005C09FB" w:rsidRDefault="005C09FB" w:rsidP="005C09FB">
                                    <w:pPr>
                                      <w:spacing w:after="0" w:line="240" w:lineRule="auto"/>
                                      <w:rPr>
                                        <w:rFonts w:ascii="Verdana" w:eastAsia="Times New Roman" w:hAnsi="Verdana" w:cs="Arial"/>
                                        <w:color w:val="000000"/>
                                        <w:sz w:val="18"/>
                                        <w:szCs w:val="18"/>
                                        <w:lang w:val="en-GB" w:eastAsia="en-GB"/>
                                      </w:rPr>
                                    </w:pPr>
                                    <w:hyperlink r:id="rId25" w:tgtFrame="_blank" w:history="1">
                                      <w:r w:rsidRPr="005C09FB">
                                        <w:rPr>
                                          <w:rFonts w:ascii="Verdana" w:eastAsia="Times New Roman" w:hAnsi="Verdana" w:cs="Arial"/>
                                          <w:color w:val="F44C7F"/>
                                          <w:sz w:val="18"/>
                                          <w:szCs w:val="18"/>
                                          <w:u w:val="single"/>
                                          <w:lang w:val="en-GB" w:eastAsia="en-GB"/>
                                        </w:rPr>
                                        <w:t>Thursday 15 December 6-8pm</w:t>
                                      </w:r>
                                    </w:hyperlink>
                                  </w:p>
                                </w:tc>
                              </w:tr>
                            </w:tbl>
                            <w:p w14:paraId="6D3E53B9"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38AE23D3" w14:textId="77777777" w:rsidR="005C09FB" w:rsidRPr="005C09FB" w:rsidRDefault="005C09FB" w:rsidP="005C09FB">
                        <w:pPr>
                          <w:spacing w:after="0" w:line="240" w:lineRule="auto"/>
                          <w:textAlignment w:val="top"/>
                          <w:rPr>
                            <w:rFonts w:ascii="Times New Roman" w:eastAsia="Times New Roman" w:hAnsi="Times New Roman" w:cs="Times New Roman"/>
                            <w:vanish/>
                            <w:sz w:val="2"/>
                            <w:szCs w:val="2"/>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8520"/>
                        </w:tblGrid>
                        <w:tr w:rsidR="005C09FB" w:rsidRPr="005C09FB" w14:paraId="47DC55C3" w14:textId="77777777" w:rsidTr="005C09FB">
                          <w:trPr>
                            <w:tblCellSpacing w:w="0" w:type="dxa"/>
                          </w:trPr>
                          <w:tc>
                            <w:tcPr>
                              <w:tcW w:w="0" w:type="auto"/>
                              <w:vAlign w:val="center"/>
                              <w:hideMark/>
                            </w:tcPr>
                            <w:tbl>
                              <w:tblPr>
                                <w:tblW w:w="300" w:type="dxa"/>
                                <w:tblCellSpacing w:w="0" w:type="dxa"/>
                                <w:tblCellMar>
                                  <w:left w:w="0" w:type="dxa"/>
                                  <w:right w:w="0" w:type="dxa"/>
                                </w:tblCellMar>
                                <w:tblLook w:val="04A0" w:firstRow="1" w:lastRow="0" w:firstColumn="1" w:lastColumn="0" w:noHBand="0" w:noVBand="1"/>
                              </w:tblPr>
                              <w:tblGrid>
                                <w:gridCol w:w="300"/>
                              </w:tblGrid>
                              <w:tr w:rsidR="005C09FB" w:rsidRPr="005C09FB" w14:paraId="3ED0872A" w14:textId="77777777">
                                <w:trPr>
                                  <w:tblCellSpacing w:w="0" w:type="dxa"/>
                                </w:trPr>
                                <w:tc>
                                  <w:tcPr>
                                    <w:tcW w:w="0" w:type="auto"/>
                                    <w:vAlign w:val="center"/>
                                    <w:hideMark/>
                                  </w:tcPr>
                                  <w:p w14:paraId="0BA11C8A"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60DE3677"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r w:rsidR="005C09FB" w:rsidRPr="005C09FB" w14:paraId="4A55EF11" w14:textId="77777777">
                          <w:trPr>
                            <w:tblCellSpacing w:w="0" w:type="dxa"/>
                          </w:trPr>
                          <w:tc>
                            <w:tcPr>
                              <w:tcW w:w="0" w:type="auto"/>
                              <w:vAlign w:val="center"/>
                              <w:hideMark/>
                            </w:tcPr>
                            <w:tbl>
                              <w:tblPr>
                                <w:tblW w:w="2730" w:type="dxa"/>
                                <w:tblCellSpacing w:w="0" w:type="dxa"/>
                                <w:tblCellMar>
                                  <w:left w:w="0" w:type="dxa"/>
                                  <w:right w:w="0" w:type="dxa"/>
                                </w:tblCellMar>
                                <w:tblLook w:val="04A0" w:firstRow="1" w:lastRow="0" w:firstColumn="1" w:lastColumn="0" w:noHBand="0" w:noVBand="1"/>
                              </w:tblPr>
                              <w:tblGrid>
                                <w:gridCol w:w="2730"/>
                              </w:tblGrid>
                              <w:tr w:rsidR="005C09FB" w:rsidRPr="005C09FB" w14:paraId="39095553" w14:textId="77777777">
                                <w:trPr>
                                  <w:tblCellSpacing w:w="0" w:type="dxa"/>
                                </w:trPr>
                                <w:tc>
                                  <w:tcPr>
                                    <w:tcW w:w="2730" w:type="dxa"/>
                                    <w:hideMark/>
                                  </w:tcPr>
                                  <w:p w14:paraId="6AD2EE35" w14:textId="07834D0A"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bl>
                            <w:p w14:paraId="361B248C"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5DC141B4"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2F864055"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320D7B8C"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0FAED32F" w14:textId="77777777" w:rsidTr="00A257F4">
                    <w:trPr>
                      <w:trHeight w:val="3156"/>
                      <w:tblCellSpacing w:w="0" w:type="dxa"/>
                      <w:jc w:val="center"/>
                    </w:trPr>
                    <w:tc>
                      <w:tcPr>
                        <w:tcW w:w="5000" w:type="pct"/>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5C09FB" w:rsidRPr="005C09FB" w14:paraId="5482318E" w14:textId="77777777" w:rsidTr="00A257F4">
                          <w:trPr>
                            <w:tblCellSpacing w:w="0" w:type="dxa"/>
                          </w:trPr>
                          <w:tc>
                            <w:tcPr>
                              <w:tcW w:w="0" w:type="auto"/>
                              <w:vAlign w:val="center"/>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5C09FB" w:rsidRPr="005C09FB" w14:paraId="222AFEDB" w14:textId="77777777">
                                <w:trPr>
                                  <w:tblCellSpacing w:w="0" w:type="dxa"/>
                                </w:trPr>
                                <w:tc>
                                  <w:tcPr>
                                    <w:tcW w:w="8400" w:type="dxa"/>
                                    <w:vAlign w:val="center"/>
                                    <w:hideMark/>
                                  </w:tcPr>
                                  <w:p w14:paraId="6C660DC4" w14:textId="7A57C4C6" w:rsidR="005C09FB" w:rsidRPr="005C09FB" w:rsidRDefault="005C09FB" w:rsidP="00A257F4">
                                    <w:pPr>
                                      <w:spacing w:after="0" w:line="240" w:lineRule="auto"/>
                                      <w:rPr>
                                        <w:rFonts w:ascii="Arial" w:eastAsia="Times New Roman" w:hAnsi="Arial" w:cs="Arial"/>
                                        <w:color w:val="000000"/>
                                        <w:sz w:val="18"/>
                                        <w:szCs w:val="18"/>
                                        <w:lang w:val="en-GB" w:eastAsia="en-GB"/>
                                      </w:rPr>
                                    </w:pPr>
                                  </w:p>
                                </w:tc>
                              </w:tr>
                            </w:tbl>
                            <w:p w14:paraId="667FEBB3"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tbl>
                        <w:tblPr>
                          <w:tblpPr w:leftFromText="180" w:rightFromText="180" w:vertAnchor="text" w:horzAnchor="margin" w:tblpY="-332"/>
                          <w:tblOverlap w:val="never"/>
                          <w:tblW w:w="5000" w:type="pct"/>
                          <w:tblCellSpacing w:w="0" w:type="dxa"/>
                          <w:tblCellMar>
                            <w:left w:w="0" w:type="dxa"/>
                            <w:right w:w="0" w:type="dxa"/>
                          </w:tblCellMar>
                          <w:tblLook w:val="04A0" w:firstRow="1" w:lastRow="0" w:firstColumn="1" w:lastColumn="0" w:noHBand="0" w:noVBand="1"/>
                        </w:tblPr>
                        <w:tblGrid>
                          <w:gridCol w:w="8400"/>
                        </w:tblGrid>
                        <w:tr w:rsidR="00A257F4" w:rsidRPr="005C09FB" w14:paraId="1BE93CDD" w14:textId="77777777" w:rsidTr="00A257F4">
                          <w:trPr>
                            <w:tblCellSpacing w:w="0" w:type="dxa"/>
                          </w:trPr>
                          <w:tc>
                            <w:tcPr>
                              <w:tcW w:w="8400" w:type="dxa"/>
                              <w:tcMar>
                                <w:top w:w="0" w:type="dxa"/>
                                <w:left w:w="240" w:type="dxa"/>
                                <w:bottom w:w="0" w:type="dxa"/>
                                <w:right w:w="240" w:type="dxa"/>
                              </w:tcMar>
                              <w:vAlign w:val="center"/>
                              <w:hideMark/>
                            </w:tcPr>
                            <w:p w14:paraId="31FC37E7" w14:textId="77777777" w:rsidR="00A257F4" w:rsidRPr="005C09FB" w:rsidRDefault="00A257F4" w:rsidP="00A257F4">
                              <w:pPr>
                                <w:spacing w:after="0" w:line="480" w:lineRule="auto"/>
                                <w:outlineLvl w:val="1"/>
                                <w:rPr>
                                  <w:rFonts w:ascii="Verdana" w:eastAsia="Times New Roman" w:hAnsi="Verdana" w:cs="Arial"/>
                                  <w:color w:val="F08219"/>
                                  <w:sz w:val="27"/>
                                  <w:szCs w:val="27"/>
                                  <w:lang w:val="en-GB" w:eastAsia="en-GB"/>
                                </w:rPr>
                              </w:pPr>
                              <w:r w:rsidRPr="005C09FB">
                                <w:rPr>
                                  <w:rFonts w:ascii="Roboto" w:eastAsia="Times New Roman" w:hAnsi="Roboto" w:cs="Arial"/>
                                  <w:color w:val="F08219"/>
                                  <w:sz w:val="27"/>
                                  <w:szCs w:val="27"/>
                                  <w:lang w:val="en-GB" w:eastAsia="en-GB"/>
                                </w:rPr>
                                <w:t>What people say about our webinars</w:t>
                              </w:r>
                            </w:p>
                            <w:p w14:paraId="33F9784E"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i/>
                                  <w:iCs/>
                                  <w:color w:val="000000"/>
                                  <w:sz w:val="18"/>
                                  <w:szCs w:val="18"/>
                                  <w:lang w:val="en-GB" w:eastAsia="en-GB"/>
                                </w:rPr>
                                <w:t>"The most helpful webinars I've attended in a while!" </w:t>
                              </w:r>
                            </w:p>
                            <w:p w14:paraId="04890495"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17817D1B"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i/>
                                  <w:iCs/>
                                  <w:color w:val="000000"/>
                                  <w:sz w:val="18"/>
                                  <w:szCs w:val="18"/>
                                  <w:lang w:val="en-GB" w:eastAsia="en-GB"/>
                                </w:rPr>
                                <w:t>"Full of practical strategies that I can action straight away." </w:t>
                              </w:r>
                            </w:p>
                            <w:p w14:paraId="5DA93864"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3FE54E63"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i/>
                                  <w:iCs/>
                                  <w:color w:val="000000"/>
                                  <w:sz w:val="18"/>
                                  <w:szCs w:val="18"/>
                                  <w:lang w:val="en-GB" w:eastAsia="en-GB"/>
                                </w:rPr>
                                <w:t>"I haven't met anyone as expert as you in alerting us to the helpful things we can do. I will use these skills to support my grandchildren. I wish I had this understanding 20 years ago!"</w:t>
                              </w:r>
                            </w:p>
                            <w:p w14:paraId="5AFD01AE"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3736689F"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i/>
                                  <w:iCs/>
                                  <w:color w:val="000000"/>
                                  <w:sz w:val="18"/>
                                  <w:szCs w:val="18"/>
                                  <w:lang w:val="en-GB" w:eastAsia="en-GB"/>
                                </w:rPr>
                                <w:t>"I've done over 30 other webinars recently and yours stand out because of the scientific base which underpins the talks and the dynamism of the speakers."</w:t>
                              </w:r>
                            </w:p>
                            <w:p w14:paraId="3D5871A1"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050C0D7A"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p w14:paraId="3A6DA895" w14:textId="77777777" w:rsidR="00A257F4" w:rsidRPr="005C09FB" w:rsidRDefault="00A257F4" w:rsidP="00A257F4">
                              <w:pPr>
                                <w:spacing w:after="0" w:line="240" w:lineRule="auto"/>
                                <w:rPr>
                                  <w:rFonts w:ascii="Verdana" w:eastAsia="Times New Roman" w:hAnsi="Verdana" w:cs="Arial"/>
                                  <w:color w:val="000000"/>
                                  <w:sz w:val="18"/>
                                  <w:szCs w:val="18"/>
                                  <w:lang w:val="en-GB" w:eastAsia="en-GB"/>
                                </w:rPr>
                              </w:pPr>
                              <w:r w:rsidRPr="005C09FB">
                                <w:rPr>
                                  <w:rFonts w:ascii="Verdana" w:eastAsia="Times New Roman" w:hAnsi="Verdana" w:cs="Arial"/>
                                  <w:color w:val="000000"/>
                                  <w:sz w:val="18"/>
                                  <w:szCs w:val="18"/>
                                  <w:lang w:val="en-GB" w:eastAsia="en-GB"/>
                                </w:rPr>
                                <w:t> </w:t>
                              </w:r>
                            </w:p>
                          </w:tc>
                        </w:tr>
                      </w:tbl>
                      <w:p w14:paraId="21B3F446"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40E87CEE"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05889E1C"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4818BDD6" w14:textId="77777777">
                    <w:trPr>
                      <w:tblCellSpacing w:w="0" w:type="dxa"/>
                      <w:jc w:val="center"/>
                    </w:trPr>
                    <w:tc>
                      <w:tcPr>
                        <w:tcW w:w="5000" w:type="pct"/>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5C09FB" w:rsidRPr="005C09FB" w14:paraId="29382EDF" w14:textId="77777777">
                          <w:trPr>
                            <w:tblCellSpacing w:w="0" w:type="dxa"/>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2700"/>
                              </w:tblGrid>
                              <w:tr w:rsidR="00A257F4" w:rsidRPr="005C09FB" w14:paraId="7E461E9D" w14:textId="13A68D87" w:rsidTr="00A257F4">
                                <w:trPr>
                                  <w:tblCellSpacing w:w="0" w:type="dxa"/>
                                </w:trPr>
                                <w:tc>
                                  <w:tcPr>
                                    <w:tcW w:w="2700" w:type="dxa"/>
                                  </w:tcPr>
                                  <w:p w14:paraId="77903527" w14:textId="77777777" w:rsidR="00A257F4" w:rsidRPr="005C09FB" w:rsidRDefault="00A257F4" w:rsidP="00A257F4">
                                    <w:pPr>
                                      <w:spacing w:after="0" w:line="240" w:lineRule="auto"/>
                                      <w:rPr>
                                        <w:rFonts w:ascii="Times New Roman" w:eastAsia="Times New Roman" w:hAnsi="Times New Roman" w:cs="Times New Roman"/>
                                        <w:sz w:val="24"/>
                                        <w:szCs w:val="24"/>
                                        <w:lang w:val="en-GB" w:eastAsia="en-GB"/>
                                      </w:rPr>
                                    </w:pPr>
                                  </w:p>
                                </w:tc>
                              </w:tr>
                              <w:tr w:rsidR="00A257F4" w:rsidRPr="005C09FB" w14:paraId="2E8D0F6D" w14:textId="72541373" w:rsidTr="00A257F4">
                                <w:trPr>
                                  <w:tblCellSpacing w:w="0" w:type="dxa"/>
                                </w:trPr>
                                <w:tc>
                                  <w:tcPr>
                                    <w:tcW w:w="2700" w:type="dxa"/>
                                  </w:tcPr>
                                  <w:p w14:paraId="1E7B0D67" w14:textId="77777777" w:rsidR="00A257F4" w:rsidRPr="005C09FB" w:rsidRDefault="00A257F4" w:rsidP="00A257F4">
                                    <w:pPr>
                                      <w:spacing w:after="0" w:line="240" w:lineRule="auto"/>
                                      <w:rPr>
                                        <w:rFonts w:ascii="Arial" w:eastAsia="Times New Roman" w:hAnsi="Arial" w:cs="Arial"/>
                                        <w:color w:val="000000"/>
                                        <w:sz w:val="18"/>
                                        <w:szCs w:val="18"/>
                                        <w:lang w:val="en-GB" w:eastAsia="en-GB"/>
                                      </w:rPr>
                                    </w:pPr>
                                  </w:p>
                                </w:tc>
                              </w:tr>
                            </w:tbl>
                            <w:p w14:paraId="74959313"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6B6AFB4C" w14:textId="77777777" w:rsidR="005C09FB" w:rsidRPr="005C09FB" w:rsidRDefault="005C09FB" w:rsidP="005C09FB">
                        <w:pPr>
                          <w:spacing w:after="0" w:line="240" w:lineRule="auto"/>
                          <w:textAlignment w:val="top"/>
                          <w:rPr>
                            <w:rFonts w:ascii="Times New Roman" w:eastAsia="Times New Roman" w:hAnsi="Times New Roman" w:cs="Times New Roman"/>
                            <w:vanish/>
                            <w:sz w:val="2"/>
                            <w:szCs w:val="2"/>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8400"/>
                        </w:tblGrid>
                        <w:tr w:rsidR="005C09FB" w:rsidRPr="005C09FB" w14:paraId="3D9DF3E4" w14:textId="77777777" w:rsidTr="005C09FB">
                          <w:trPr>
                            <w:tblCellSpacing w:w="0" w:type="dxa"/>
                          </w:trPr>
                          <w:tc>
                            <w:tcPr>
                              <w:tcW w:w="0" w:type="auto"/>
                              <w:vAlign w:val="center"/>
                              <w:hideMark/>
                            </w:tcPr>
                            <w:tbl>
                              <w:tblPr>
                                <w:tblW w:w="300" w:type="dxa"/>
                                <w:tblCellSpacing w:w="0" w:type="dxa"/>
                                <w:tblCellMar>
                                  <w:left w:w="0" w:type="dxa"/>
                                  <w:right w:w="0" w:type="dxa"/>
                                </w:tblCellMar>
                                <w:tblLook w:val="04A0" w:firstRow="1" w:lastRow="0" w:firstColumn="1" w:lastColumn="0" w:noHBand="0" w:noVBand="1"/>
                              </w:tblPr>
                              <w:tblGrid>
                                <w:gridCol w:w="300"/>
                              </w:tblGrid>
                              <w:tr w:rsidR="005C09FB" w:rsidRPr="005C09FB" w14:paraId="2852EF62" w14:textId="77777777">
                                <w:trPr>
                                  <w:tblCellSpacing w:w="0" w:type="dxa"/>
                                </w:trPr>
                                <w:tc>
                                  <w:tcPr>
                                    <w:tcW w:w="0" w:type="auto"/>
                                    <w:vAlign w:val="center"/>
                                    <w:hideMark/>
                                  </w:tcPr>
                                  <w:p w14:paraId="02378E18"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10B65315"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r w:rsidR="005C09FB" w:rsidRPr="005C09FB" w14:paraId="6192D159" w14:textId="77777777">
                          <w:trPr>
                            <w:tblCellSpacing w:w="0" w:type="dxa"/>
                          </w:trPr>
                          <w:tc>
                            <w:tcPr>
                              <w:tcW w:w="0" w:type="auto"/>
                              <w:vAlign w:val="center"/>
                              <w:hideMark/>
                            </w:tcPr>
                            <w:p w14:paraId="6A5F3576"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5876293C"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783788D0"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r w:rsidR="005C09FB" w:rsidRPr="005C09FB" w14:paraId="3467AB28" w14:textId="7777777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C09FB" w:rsidRPr="005C09FB" w14:paraId="5426A6F1" w14:textId="77777777">
                    <w:trPr>
                      <w:tblCellSpacing w:w="0" w:type="dxa"/>
                      <w:jc w:val="center"/>
                    </w:trPr>
                    <w:tc>
                      <w:tcPr>
                        <w:tcW w:w="5000" w:type="pct"/>
                        <w:shd w:val="clear" w:color="auto" w:fill="F0F0F0"/>
                        <w:tcMar>
                          <w:top w:w="120" w:type="dxa"/>
                          <w:left w:w="240" w:type="dxa"/>
                          <w:bottom w:w="120" w:type="dxa"/>
                          <w:right w:w="24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5C09FB" w:rsidRPr="005C09FB" w14:paraId="1148B336" w14:textId="77777777">
                          <w:trPr>
                            <w:tblCellSpacing w:w="0" w:type="dxa"/>
                          </w:trPr>
                          <w:tc>
                            <w:tcPr>
                              <w:tcW w:w="0" w:type="auto"/>
                              <w:vAlign w:val="center"/>
                              <w:hideMark/>
                            </w:tcPr>
                            <w:tbl>
                              <w:tblPr>
                                <w:tblW w:w="8520" w:type="dxa"/>
                                <w:tblCellSpacing w:w="0" w:type="dxa"/>
                                <w:tblCellMar>
                                  <w:left w:w="0" w:type="dxa"/>
                                  <w:right w:w="0" w:type="dxa"/>
                                </w:tblCellMar>
                                <w:tblLook w:val="04A0" w:firstRow="1" w:lastRow="0" w:firstColumn="1" w:lastColumn="0" w:noHBand="0" w:noVBand="1"/>
                              </w:tblPr>
                              <w:tblGrid>
                                <w:gridCol w:w="8520"/>
                              </w:tblGrid>
                              <w:tr w:rsidR="005C09FB" w:rsidRPr="005C09FB" w14:paraId="085C3A8D" w14:textId="77777777" w:rsidTr="00A257F4">
                                <w:trPr>
                                  <w:tblCellSpacing w:w="0" w:type="dxa"/>
                                </w:trPr>
                                <w:tc>
                                  <w:tcPr>
                                    <w:tcW w:w="8520" w:type="dxa"/>
                                    <w:tcMar>
                                      <w:top w:w="120" w:type="dxa"/>
                                      <w:left w:w="240" w:type="dxa"/>
                                      <w:bottom w:w="120" w:type="dxa"/>
                                      <w:right w:w="240" w:type="dxa"/>
                                    </w:tcMar>
                                    <w:hideMark/>
                                  </w:tcPr>
                                  <w:p w14:paraId="6526461A" w14:textId="77777777" w:rsidR="005C09FB" w:rsidRPr="005C09FB" w:rsidRDefault="005C09FB" w:rsidP="005C09FB">
                                    <w:pPr>
                                      <w:spacing w:after="0" w:line="240" w:lineRule="auto"/>
                                      <w:jc w:val="center"/>
                                      <w:rPr>
                                        <w:rFonts w:ascii="Times New Roman" w:eastAsia="Times New Roman" w:hAnsi="Times New Roman" w:cs="Times New Roman"/>
                                        <w:sz w:val="2"/>
                                        <w:szCs w:val="2"/>
                                        <w:lang w:val="en-GB" w:eastAsia="en-GB"/>
                                      </w:rPr>
                                    </w:pPr>
                                    <w:r w:rsidRPr="005C09FB">
                                      <w:rPr>
                                        <w:rFonts w:ascii="Times New Roman" w:eastAsia="Times New Roman" w:hAnsi="Times New Roman" w:cs="Times New Roman"/>
                                        <w:noProof/>
                                        <w:color w:val="0000FF"/>
                                        <w:sz w:val="2"/>
                                        <w:szCs w:val="2"/>
                                        <w:lang w:val="en-GB" w:eastAsia="en-GB"/>
                                      </w:rPr>
                                      <w:drawing>
                                        <wp:inline distT="0" distB="0" distL="0" distR="0" wp14:anchorId="1A3E1D4D" wp14:editId="5BF6D536">
                                          <wp:extent cx="304800" cy="304800"/>
                                          <wp:effectExtent l="0" t="0" r="0" b="0"/>
                                          <wp:docPr id="4" name="Picture 4">
                                            <a:hlinkClick xmlns:a="http://schemas.openxmlformats.org/drawingml/2006/main" r:id="rId26"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6" tgtFrame="&quot;_blank&quot;" tooltip="&quot;Faceboo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C09FB">
                                      <w:rPr>
                                        <w:rFonts w:ascii="Times New Roman" w:eastAsia="Times New Roman" w:hAnsi="Times New Roman" w:cs="Times New Roman"/>
                                        <w:sz w:val="2"/>
                                        <w:szCs w:val="2"/>
                                        <w:lang w:val="en-GB" w:eastAsia="en-GB"/>
                                      </w:rPr>
                                      <w:t> </w:t>
                                    </w:r>
                                    <w:r w:rsidRPr="005C09FB">
                                      <w:rPr>
                                        <w:rFonts w:ascii="Times New Roman" w:eastAsia="Times New Roman" w:hAnsi="Times New Roman" w:cs="Times New Roman"/>
                                        <w:noProof/>
                                        <w:color w:val="0000FF"/>
                                        <w:sz w:val="2"/>
                                        <w:szCs w:val="2"/>
                                        <w:lang w:val="en-GB" w:eastAsia="en-GB"/>
                                      </w:rPr>
                                      <w:drawing>
                                        <wp:inline distT="0" distB="0" distL="0" distR="0" wp14:anchorId="275E58FA" wp14:editId="698838EC">
                                          <wp:extent cx="304800" cy="304800"/>
                                          <wp:effectExtent l="0" t="0" r="0" b="0"/>
                                          <wp:docPr id="5" name="Picture 5">
                                            <a:hlinkClick xmlns:a="http://schemas.openxmlformats.org/drawingml/2006/main" r:id="rId28"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8" tgtFrame="&quot;_blank&quot;" tooltip="&quot;Twitter&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C09FB">
                                      <w:rPr>
                                        <w:rFonts w:ascii="Times New Roman" w:eastAsia="Times New Roman" w:hAnsi="Times New Roman" w:cs="Times New Roman"/>
                                        <w:sz w:val="2"/>
                                        <w:szCs w:val="2"/>
                                        <w:lang w:val="en-GB" w:eastAsia="en-GB"/>
                                      </w:rPr>
                                      <w:t> </w:t>
                                    </w:r>
                                    <w:r w:rsidRPr="005C09FB">
                                      <w:rPr>
                                        <w:rFonts w:ascii="Times New Roman" w:eastAsia="Times New Roman" w:hAnsi="Times New Roman" w:cs="Times New Roman"/>
                                        <w:noProof/>
                                        <w:color w:val="0000FF"/>
                                        <w:sz w:val="2"/>
                                        <w:szCs w:val="2"/>
                                        <w:lang w:val="en-GB" w:eastAsia="en-GB"/>
                                      </w:rPr>
                                      <w:drawing>
                                        <wp:inline distT="0" distB="0" distL="0" distR="0" wp14:anchorId="29FCA83A" wp14:editId="5CCE8186">
                                          <wp:extent cx="304800" cy="304800"/>
                                          <wp:effectExtent l="0" t="0" r="0" b="0"/>
                                          <wp:docPr id="6" name="Picture 6">
                                            <a:hlinkClick xmlns:a="http://schemas.openxmlformats.org/drawingml/2006/main" r:id="rId30"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0" tgtFrame="&quot;_blank&quot;" tooltip="&quot;Instagram&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C09FB">
                                      <w:rPr>
                                        <w:rFonts w:ascii="Times New Roman" w:eastAsia="Times New Roman" w:hAnsi="Times New Roman" w:cs="Times New Roman"/>
                                        <w:sz w:val="2"/>
                                        <w:szCs w:val="2"/>
                                        <w:lang w:val="en-GB" w:eastAsia="en-GB"/>
                                      </w:rPr>
                                      <w:t> </w:t>
                                    </w:r>
                                    <w:r w:rsidRPr="005C09FB">
                                      <w:rPr>
                                        <w:rFonts w:ascii="Times New Roman" w:eastAsia="Times New Roman" w:hAnsi="Times New Roman" w:cs="Times New Roman"/>
                                        <w:noProof/>
                                        <w:color w:val="0000FF"/>
                                        <w:sz w:val="2"/>
                                        <w:szCs w:val="2"/>
                                        <w:lang w:val="en-GB" w:eastAsia="en-GB"/>
                                      </w:rPr>
                                      <w:drawing>
                                        <wp:inline distT="0" distB="0" distL="0" distR="0" wp14:anchorId="794BE451" wp14:editId="6F82F42E">
                                          <wp:extent cx="304800" cy="304800"/>
                                          <wp:effectExtent l="0" t="0" r="0" b="0"/>
                                          <wp:docPr id="7" name="Picture 7">
                                            <a:hlinkClick xmlns:a="http://schemas.openxmlformats.org/drawingml/2006/main" r:id="rId32"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2" tgtFrame="&quot;_blank&quot;" tooltip="&quot;Linkedin&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C09FB" w:rsidRPr="005C09FB" w14:paraId="68C936D6" w14:textId="77777777">
                                <w:trPr>
                                  <w:tblCellSpacing w:w="0" w:type="dxa"/>
                                </w:trPr>
                                <w:tc>
                                  <w:tcPr>
                                    <w:tcW w:w="8520" w:type="dxa"/>
                                    <w:tcMar>
                                      <w:top w:w="120" w:type="dxa"/>
                                      <w:left w:w="0" w:type="dxa"/>
                                      <w:bottom w:w="120" w:type="dxa"/>
                                      <w:right w:w="0" w:type="dxa"/>
                                    </w:tcMar>
                                    <w:hideMark/>
                                  </w:tcPr>
                                  <w:p w14:paraId="553EE44D" w14:textId="77777777" w:rsidR="005C09FB" w:rsidRPr="005C09FB" w:rsidRDefault="005C09FB" w:rsidP="005C09FB">
                                    <w:pPr>
                                      <w:spacing w:after="0" w:line="240" w:lineRule="auto"/>
                                      <w:jc w:val="center"/>
                                      <w:rPr>
                                        <w:rFonts w:ascii="Times New Roman" w:eastAsia="Times New Roman" w:hAnsi="Times New Roman" w:cs="Times New Roman"/>
                                        <w:sz w:val="2"/>
                                        <w:szCs w:val="2"/>
                                        <w:lang w:val="en-GB" w:eastAsia="en-GB"/>
                                      </w:rPr>
                                    </w:pPr>
                                    <w:r w:rsidRPr="005C09FB">
                                      <w:rPr>
                                        <w:rFonts w:ascii="Times New Roman" w:eastAsia="Times New Roman" w:hAnsi="Times New Roman" w:cs="Times New Roman"/>
                                        <w:noProof/>
                                        <w:sz w:val="2"/>
                                        <w:szCs w:val="2"/>
                                        <w:lang w:val="en-GB" w:eastAsia="en-GB"/>
                                      </w:rPr>
                                      <w:drawing>
                                        <wp:inline distT="0" distB="0" distL="0" distR="0" wp14:anchorId="0DDE7330" wp14:editId="29F5B043">
                                          <wp:extent cx="104775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r w:rsidRPr="005C09FB">
                                      <w:rPr>
                                        <w:rFonts w:ascii="Times New Roman" w:eastAsia="Times New Roman" w:hAnsi="Times New Roman" w:cs="Times New Roman"/>
                                        <w:sz w:val="2"/>
                                        <w:szCs w:val="2"/>
                                        <w:lang w:val="en-GB" w:eastAsia="en-GB"/>
                                      </w:rPr>
                                      <w:t> </w:t>
                                    </w:r>
                                    <w:r w:rsidRPr="005C09FB">
                                      <w:rPr>
                                        <w:rFonts w:ascii="Times New Roman" w:eastAsia="Times New Roman" w:hAnsi="Times New Roman" w:cs="Times New Roman"/>
                                        <w:noProof/>
                                        <w:sz w:val="2"/>
                                        <w:szCs w:val="2"/>
                                        <w:lang w:val="en-GB" w:eastAsia="en-GB"/>
                                      </w:rPr>
                                      <w:drawing>
                                        <wp:inline distT="0" distB="0" distL="0" distR="0" wp14:anchorId="5177BA2E" wp14:editId="792E4741">
                                          <wp:extent cx="10477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r w:rsidRPr="005C09FB">
                                      <w:rPr>
                                        <w:rFonts w:ascii="Times New Roman" w:eastAsia="Times New Roman" w:hAnsi="Times New Roman" w:cs="Times New Roman"/>
                                        <w:sz w:val="2"/>
                                        <w:szCs w:val="2"/>
                                        <w:lang w:val="en-GB" w:eastAsia="en-GB"/>
                                      </w:rPr>
                                      <w:t> </w:t>
                                    </w:r>
                                    <w:r w:rsidRPr="005C09FB">
                                      <w:rPr>
                                        <w:rFonts w:ascii="Times New Roman" w:eastAsia="Times New Roman" w:hAnsi="Times New Roman" w:cs="Times New Roman"/>
                                        <w:noProof/>
                                        <w:sz w:val="2"/>
                                        <w:szCs w:val="2"/>
                                        <w:lang w:val="en-GB" w:eastAsia="en-GB"/>
                                      </w:rPr>
                                      <w:drawing>
                                        <wp:inline distT="0" distB="0" distL="0" distR="0" wp14:anchorId="7F7092ED" wp14:editId="1CC19A4A">
                                          <wp:extent cx="10477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p>
                                </w:tc>
                              </w:tr>
                            </w:tbl>
                            <w:p w14:paraId="7646B2DD" w14:textId="77777777" w:rsidR="005C09FB" w:rsidRPr="005C09FB" w:rsidRDefault="005C09FB" w:rsidP="005C09FB">
                              <w:pPr>
                                <w:spacing w:after="0" w:line="240" w:lineRule="auto"/>
                                <w:rPr>
                                  <w:rFonts w:ascii="Times New Roman" w:eastAsia="Times New Roman" w:hAnsi="Times New Roman" w:cs="Times New Roman"/>
                                  <w:sz w:val="24"/>
                                  <w:szCs w:val="24"/>
                                  <w:lang w:val="en-GB" w:eastAsia="en-GB"/>
                                </w:rPr>
                              </w:pPr>
                            </w:p>
                          </w:tc>
                        </w:tr>
                      </w:tbl>
                      <w:p w14:paraId="2D0FD9E3" w14:textId="77777777" w:rsidR="005C09FB" w:rsidRPr="005C09FB" w:rsidRDefault="005C09FB" w:rsidP="005C09FB">
                        <w:pPr>
                          <w:spacing w:after="0" w:line="240" w:lineRule="auto"/>
                          <w:textAlignment w:val="top"/>
                          <w:rPr>
                            <w:rFonts w:ascii="Times New Roman" w:eastAsia="Times New Roman" w:hAnsi="Times New Roman" w:cs="Times New Roman"/>
                            <w:sz w:val="2"/>
                            <w:szCs w:val="2"/>
                            <w:lang w:val="en-GB" w:eastAsia="en-GB"/>
                          </w:rPr>
                        </w:pPr>
                      </w:p>
                    </w:tc>
                  </w:tr>
                </w:tbl>
                <w:p w14:paraId="69DF3E58" w14:textId="77777777" w:rsidR="005C09FB" w:rsidRPr="005C09FB" w:rsidRDefault="005C09FB" w:rsidP="005C09FB">
                  <w:pPr>
                    <w:spacing w:after="0" w:line="240" w:lineRule="auto"/>
                    <w:jc w:val="center"/>
                    <w:rPr>
                      <w:rFonts w:ascii="Times New Roman" w:eastAsia="Times New Roman" w:hAnsi="Times New Roman" w:cs="Times New Roman"/>
                      <w:sz w:val="24"/>
                      <w:szCs w:val="24"/>
                      <w:lang w:val="en-GB" w:eastAsia="en-GB"/>
                    </w:rPr>
                  </w:pPr>
                </w:p>
              </w:tc>
            </w:tr>
          </w:tbl>
          <w:p w14:paraId="081DFAAC" w14:textId="77777777" w:rsidR="005C09FB" w:rsidRPr="005C09FB" w:rsidRDefault="005C09FB" w:rsidP="005C09FB">
            <w:pPr>
              <w:spacing w:after="0" w:line="240" w:lineRule="auto"/>
              <w:rPr>
                <w:rFonts w:ascii="Times New Roman" w:eastAsia="Times New Roman" w:hAnsi="Times New Roman" w:cs="Times New Roman"/>
                <w:color w:val="000000"/>
                <w:sz w:val="27"/>
                <w:szCs w:val="27"/>
                <w:lang w:val="en-GB" w:eastAsia="en-GB"/>
              </w:rPr>
            </w:pPr>
          </w:p>
        </w:tc>
      </w:tr>
    </w:tbl>
    <w:p w14:paraId="40F49E80" w14:textId="77777777" w:rsidR="00E73D47" w:rsidRDefault="00E73D47"/>
    <w:sectPr w:rsidR="00E73D47" w:rsidSect="00A257F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B"/>
    <w:rsid w:val="005C09FB"/>
    <w:rsid w:val="00A257F4"/>
    <w:rsid w:val="00E7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5C24"/>
  <w15:chartTrackingRefBased/>
  <w15:docId w15:val="{A2992388-DD8E-4ADA-9EB7-0461E4EB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3034">
      <w:bodyDiv w:val="1"/>
      <w:marLeft w:val="0"/>
      <w:marRight w:val="0"/>
      <w:marTop w:val="0"/>
      <w:marBottom w:val="0"/>
      <w:divBdr>
        <w:top w:val="none" w:sz="0" w:space="0" w:color="auto"/>
        <w:left w:val="none" w:sz="0" w:space="0" w:color="auto"/>
        <w:bottom w:val="none" w:sz="0" w:space="0" w:color="auto"/>
        <w:right w:val="none" w:sz="0" w:space="0" w:color="auto"/>
      </w:divBdr>
      <w:divsChild>
        <w:div w:id="931812998">
          <w:marLeft w:val="0"/>
          <w:marRight w:val="0"/>
          <w:marTop w:val="0"/>
          <w:marBottom w:val="0"/>
          <w:divBdr>
            <w:top w:val="none" w:sz="0" w:space="0" w:color="auto"/>
            <w:left w:val="none" w:sz="0" w:space="0" w:color="auto"/>
            <w:bottom w:val="none" w:sz="0" w:space="0" w:color="auto"/>
            <w:right w:val="none" w:sz="0" w:space="0" w:color="auto"/>
          </w:divBdr>
        </w:div>
        <w:div w:id="1770849212">
          <w:marLeft w:val="0"/>
          <w:marRight w:val="0"/>
          <w:marTop w:val="0"/>
          <w:marBottom w:val="0"/>
          <w:divBdr>
            <w:top w:val="none" w:sz="0" w:space="0" w:color="auto"/>
            <w:left w:val="none" w:sz="0" w:space="0" w:color="auto"/>
            <w:bottom w:val="none" w:sz="0" w:space="0" w:color="auto"/>
            <w:right w:val="none" w:sz="0" w:space="0" w:color="auto"/>
          </w:divBdr>
        </w:div>
        <w:div w:id="127640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AiLCJ1biI6IiIsInUiOiJodHRwczovL3d3dy5ldmVudGJyaXRlLmNvLnVrL2UvYWRvbGVzY2VuY2UtYW5nc3QtYW5kLWFueGlldHktaG93LXRvLXN1cHBvcnQteW91bmctcGVvcGxlLTE2LWF1Zy10aWNrZXRzLTM0ODYyNDk2NTY1Nz9hZmY9QW54aWV0eTE2QXVnRW1haWwmX2NsZGVlPVRjN0lHMXN1ZVpvcXJrekxlMWloV1Ezb2Z6RUd5STNfVlR6dEVlSkNTN2tqSm5UamZmY2pUX1NDTjRTWXRodE4mcmVjaXBpZW50aWQ9Y29udGFjdC1jOTkwNmQzODBlNzZlYjExYTgxMjAwMjI0ODQxNDE3Ny04NTg0OGIwOGE2ZTI0ZmY1OWNmNDFmZDJjOTIwYTU1NCZlc2lkPTMzYjBlMThiLWNiZWItZWMxMS1iYjNjLTAwMGQzYTBiMGE3YyJ9/0aqc1sb3YIUEU3V1xRbPrA" TargetMode="External"/><Relationship Id="rId18"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UiLCJ1biI6IiIsInUiOiJodHRwczovL3d3dy5ldmVudGJyaXRlLmNvLnVrL2Uvc3VwcG9ydGluZy1jaGlsZHJlbi1hbmQteW91bmctcGVvcGxlLXdpdGgtc2VuZC10aWNrZXRzLTM2NTUzOTQ2NzM4Nz9hZmY9U0VORDVPY3RFbWFpbCZfY2xkZWU9VGM3SUcxc3VlWm9xcmt6TGUxaWhXUTNvZnpFR3lJM19WVHp0RWVKQ1M3a2pKblRqZmZjalRfU0NONFNZdGh0TiZyZWNpcGllbnRpZD1jb250YWN0LWM5OTA2ZDM4MGU3NmViMTFhODEyMDAyMjQ4NDE0MTc3LTg1ODQ4YjA4YTZlMjRmZjU5Y2Y0MWZkMmM5MjBhNTU0JmVzaWQ9MzNiMGUxOGItY2JlYi1lYzExLWJiM2MtMDAwZDNhMGIwYTdjIn0/3s9pkqfBdL1Mxv0D_b78sA" TargetMode="External"/><Relationship Id="rId26"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zUiLCJ1biI6IiIsInUiOiJodHRwczovL3d3dy5mYWNlYm9vay5jb20vY2hhcmxpZXdhbGxlcm1lbW9yaWFsdHJ1c3Q_X2NsZGVlPVRjN0lHMXN1ZVpvcXJrekxlMWloV1Ezb2Z6RUd5STNfVlR6dEVlSkNTN2tqSm5UamZmY2pUX1NDTjRTWXRodE4mcmVjaXBpZW50aWQ9Y29udGFjdC1jOTkwNmQzODBlNzZlYjExYTgxMjAwMjI0ODQxNDE3Ny04NTg0OGIwOGE2ZTI0ZmY1OWNmNDFmZDJjOTIwYTU1NCZlc2lkPTMzYjBlMThiLWNiZWItZWMxMS1iYjNjLTAwMGQzYTBiMGE3YyJ9/-U9uLLlLJ7RH5pv0i9Z0kw" TargetMode="External"/><Relationship Id="rId21"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giLCJ1biI6IiIsInUiOiJodHRwczovL3d3dy5ldmVudGJyaXRlLmNvLnVrL2UvcmVsYXRpb25zaGlwcy1tYXR0ZXItdGlja2V0cy0zNjU2MTA1OTAxMTc_YWZmPVJlbGF0aW9uc2hpcHMyNE9jdEVtYWlsJl9jbGRlZT1UYzdJRzFzdWVab3Fya3pMZTFpaFdRM29mekVHeUkzX1ZUenRFZUpDUzdrakpuVGpmZmNqVF9TQ040U1l0aHROJnJlY2lwaWVudGlkPWNvbnRhY3QtYzk5MDZkMzgwZTc2ZWIxMWE4MTIwMDIyNDg0MTQxNzctODU4NDhiMDhhNmUyNGZmNTljZjQxZmQyYzkyMGE1NTQmZXNpZD0zM2IwZTE4Yi1jYmViLWVjMTEtYmIzYy0wMDBkM2EwYjBhN2MifQ/nQhyATY1ttfxb9V-luJygQ" TargetMode="External"/><Relationship Id="rId34" Type="http://schemas.openxmlformats.org/officeDocument/2006/relationships/image" Target="media/image6.png"/><Relationship Id="rId7"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NCIsInVuIjoiIiwidSI6Imh0dHBzOi8vd3d3LmV2ZW50YnJpdGUuY28udWsvZS90cmFuc2l0aW9ucy10by1hZHVsdGhvb2QtMTgtanVseS10aWNrZXRzLTM0ODYxNjcwMDkzNz9hZmY9VHJhbnNpdGlvbnMxOEp1bHlFbWFpbCZfY2xkZWU9VGM3SUcxc3VlWm9xcmt6TGUxaWhXUTNvZnpFR3lJM19WVHp0RWVKQ1M3a2pKblRqZmZjalRfU0NONFNZdGh0TiZyZWNpcGllbnRpZD1jb250YWN0LWM5OTA2ZDM4MGU3NmViMTFhODEyMDAyMjQ4NDE0MTc3LTg1ODQ4YjA4YTZlMjRmZjU5Y2Y0MWZkMmM5MjBhNTU0JmVzaWQ9MzNiMGUxOGItY2JlYi1lYzExLWJiM2MtMDAwZDNhMGIwYTdjIn0/0dwPSbFHdH3IltSYWTUhmw" TargetMode="External"/><Relationship Id="rId12"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OSIsInVuIjoiIiwidSI6Imh0dHBzOi8vd3d3LmV2ZW50YnJpdGUuY28udWsvZS9hZG9sZXNjZW5jZS1hbmdzdC1hbmQtYW54aWV0eS1ob3ctdG8tc3VwcG9ydC15b3VuZy1wZW9wbGUtMTAtYXVnLXRpY2tldHMtMzQ3OTAxOTQzMDc3P2FmZj1BbnhpZXR5MTBBdWdFbWFpbCZfY2xkZWU9VGM3SUcxc3VlWm9xcmt6TGUxaWhXUTNvZnpFR3lJM19WVHp0RWVKQ1M3a2pKblRqZmZjalRfU0NONFNZdGh0TiZyZWNpcGllbnRpZD1jb250YWN0LWM5OTA2ZDM4MGU3NmViMTFhODEyMDAyMjQ4NDE0MTc3LTg1ODQ4YjA4YTZlMjRmZjU5Y2Y0MWZkMmM5MjBhNTU0JmVzaWQ9MzNiMGUxOGItY2JlYi1lYzExLWJiM2MtMDAwZDNhMGIwYTdjIn0/2KUqeOeNDM5VJwgix8bJDA" TargetMode="External"/><Relationship Id="rId17"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" TargetMode="External"/><Relationship Id="rId25"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"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MiLCJ1biI6IiIsInUiOiJodHRwczovL3d3dy5ldmVudGJyaXRlLmNvLnVrL2UvYXNraW5nLWZvci1oZWxwLXdoYXQtYXJlLXRoZS1iYXJyaWVycy1hbmQtaG93LWNhbi13ZS1vdmVyY29tZS10aGVtLXRpY2tldHMtMzQ4NjM1MjU2NDM3P2FmZj1Bc2tpbmdGb3JIZWxwMjZTZXBFbWFpbCZfY2xkZWU9VGM3SUcxc3VlWm9xcmt6TGUxaWhXUTNvZnpFR3lJM19WVHp0RWVKQ1M3a2pKblRqZmZjalRfU0NONFNZdGh0TiZyZWNpcGllbnRpZD1jb250YWN0LWM5OTA2ZDM4MGU3NmViMTFhODEyMDAyMjQ4NDE0MTc3LTg1ODQ4YjA4YTZlMjRmZjU5Y2Y0MWZkMmM5MjBhNTU0JmVzaWQ9MzNiMGUxOGItY2JlYi1lYzExLWJiM2MtMDAwZDNhMGIwYTdjIn0/3TEJ_8oJHar797RtbXZ62w" TargetMode="External"/><Relationship Id="rId20"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ciLCJ1biI6IiIsInUiOiJodHRwczovL3d3dy5ldmVudGJyaXRlLmNvLnVrL2UvcmVsYXRpb25zaGlwcy1tYXR0ZXItdGlja2V0cy0zNjU1OTY4ODkxMzc_YWZmPVJlbGF0aW9uc2hpcHMxMU9jdEVtYWlsJl9jbGRlZT1UYzdJRzFzdWVab3Fya3pMZTFpaFdRM29mekVHeUkzX1ZUenRFZUpDUzdrakpuVGpmZmNqVF9TQ040U1l0aHROJnJlY2lwaWVudGlkPWNvbnRhY3QtYzk5MDZkMzgwZTc2ZWIxMWE4MTIwMDIyNDg0MTQxNzctODU4NDhiMDhhNmUyNGZmNTljZjQxZmQyYzkyMGE1NTQmZXNpZD0zM2IwZTE4Yi1jYmViLWVjMTEtYmIzYy0wMDBkM2EwYjBhN2MifQ/wWcgICino6-hPYmfa8NE2g"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yIsInVuIjoiIiwidSI6Imh0dHBzOi8vd3d3LmV2ZW50YnJpdGUuY28udWsvZS90cmFuc2l0aW9ucy10by1hZHVsdGhvb2QtNy1qdWx5LXRpY2tldHMtMzQ0MDc5NzUwNzk3P2FmZj1FbWFpbCZfY2xkZWU9VGM3SUcxc3VlWm9xcmt6TGUxaWhXUTNvZnpFR3lJM19WVHp0RWVKQ1M3a2pKblRqZmZjalRfU0NONFNZdGh0TiZyZWNpcGllbnRpZD1jb250YWN0LWM5OTA2ZDM4MGU3NmViMTFhODEyMDAyMjQ4NDE0MTc3LTg1ODQ4YjA4YTZlMjRmZjU5Y2Y0MWZkMmM5MjBhNTU0JmVzaWQ9MzNiMGUxOGItY2JlYi1lYzExLWJiM2MtMDAwZDNhMGIwYTdjIn0/4sEXQtIZDcW4JwuOX9Pbag" TargetMode="External"/><Relationship Id="rId11"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OCIsInVuIjoiIiwidSI6Imh0dHBzOi8vd3d3LmV2ZW50YnJpdGUuY28udWsvZS90aGUtdGVlbi1icmFpbi1tYXR0ZXJzLTE1LWF1Zy10aWNrZXRzLTM1MzY5MzEyNDY1Nz9hZmY9VEIxNUF1Z0VtYWlsJl9jbGRlZT1UYzdJRzFzdWVab3Fya3pMZTFpaFdRM29mekVHeUkzX1ZUenRFZUpDUzdrakpuVGpmZmNqVF9TQ040U1l0aHROJnJlY2lwaWVudGlkPWNvbnRhY3QtYzk5MDZkMzgwZTc2ZWIxMWE4MTIwMDIyNDg0MTQxNzctODU4NDhiMDhhNmUyNGZmNTljZjQxZmQyYzkyMGE1NTQmZXNpZD0zM2IwZTE4Yi1jYmViLWVjMTEtYmIzYy0wMDBkM2EwYjBhN2MifQ/eA3z_InQyOkjwiqsVnlQbA" TargetMode="External"/><Relationship Id="rId24"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" TargetMode="External"/><Relationship Id="rId32"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zgiLCJ1biI6IiIsInUiOiJodHRwczovL3d3dy5saW5rZWRpbi5jb20vY29tcGFueS9jaGFybGlld2FsbGVydWs_X2NsZGVlPVRjN0lHMXN1ZVpvcXJrekxlMWloV1Ezb2Z6RUd5STNfVlR6dEVlSkNTN2tqSm5UamZmY2pUX1NDTjRTWXRodE4mcmVjaXBpZW50aWQ9Y29udGFjdC1jOTkwNmQzODBlNzZlYjExYTgxMjAwMjI0ODQxNDE3Ny04NTg0OGIwOGE2ZTI0ZmY1OWNmNDFmZDJjOTIwYTU1NCZlc2lkPTMzYjBlMThiLWNiZWItZWMxMS1iYjNjLTAwMGQzYTBiMGE3YyJ9/yF-inL4RgDd-VxALt244Fg" TargetMode="External"/><Relationship Id="rId37" Type="http://schemas.openxmlformats.org/officeDocument/2006/relationships/fontTable" Target="fontTable.xml"/><Relationship Id="rId5"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CIsInVuIjoiIiwidSI6Imh0dHBzOi8vYml0Lmx5LzNRbHdJdTE_X2NsZGVlPVRjN0lHMXN1ZVpvcXJrekxlMWloV1Ezb2Z6RUd5STNfVlR6dEVlSkNTN2tqSm5UamZmY2pUX1NDTjRTWXRodE4mcmVjaXBpZW50aWQ9Y29udGFjdC1jOTkwNmQzODBlNzZlYjExYTgxMjAwMjI0ODQxNDE3Ny04NTg0OGIwOGE2ZTI0ZmY1OWNmNDFmZDJjOTIwYTU1NCZlc2lkPTMzYjBlMThiLWNiZWItZWMxMS1iYjNjLTAwMGQzYTBiMGE3YyJ9/ItbpiEzFLjnYeN_k7X1pKw" TargetMode="External"/><Relationship Id="rId15"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IiLCJ1biI6IiIsInUiOiJodHRwczovL3d3dy5ldmVudGJyaXRlLmNvLnVrL2Uvc3VwcG9ydGluZy1hLXlvdW5nLXBlcnNvbi1leHBlcmllbmNpbmctdGhvdWdodHMtb2Ytc3VpY2lkZS0yMC1zZXAtdGlja2V0cy0zNDg2MzA5OTM2ODc_YWZmPVN1aWNpZGUyMFNlcEVtYWlsJl9jbGRlZT1UYzdJRzFzdWVab3Fya3pMZTFpaFdRM29mekVHeUkzX1ZUenRFZUpDUzdrakpuVGpmZmNqVF9TQ040U1l0aHROJnJlY2lwaWVudGlkPWNvbnRhY3QtYzk5MDZkMzgwZTc2ZWIxMWE4MTIwMDIyNDg0MTQxNzctODU4NDhiMDhhNmUyNGZmNTljZjQxZmQyYzkyMGE1NTQmZXNpZD0zM2IwZTE4Yi1jYmViLWVjMTEtYmIzYy0wMDBkM2EwYjBhN2MifQ/IHhAskJ8RVkBtLaw7HOnbg" TargetMode="External"/><Relationship Id="rId23"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jAiLCJ1biI6IiIsInUiOiJodHRwczovL3d3dy5ldmVudGJyaXRlLmNvLnVrL2Uvc29jaWFsLW1lZGlhLWNvbm5lY3RpbmctdXMtb3ItY3JlYXRpbmctZGlzdGFuY2UtdGlja2V0cy0zNjAzMDIxMjIzNDc_YWZmPVNvY2lhbE1lZGlhMjhOb3ZFbWFpbCZfY2xkZWU9VGM3SUcxc3VlWm9xcmt6TGUxaWhXUTNvZnpFR3lJM19WVHp0RWVKQ1M3a2pKblRqZmZjalRfU0NONFNZdGh0TiZyZWNpcGllbnRpZD1jb250YWN0LWM5OTA2ZDM4MGU3NmViMTFhODEyMDAyMjQ4NDE0MTc3LTg1ODQ4YjA4YTZlMjRmZjU5Y2Y0MWZkMmM5MjBhNTU0JmVzaWQ9MzNiMGUxOGItY2JlYi1lYzExLWJiM2MtMDAwZDNhMGIwYTdjIn0/QgH9cwIjKtejfwtRo41B5Q" TargetMode="External"/><Relationship Id="rId28"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zYiLCJ1biI6IiIsInUiOiJodHRwczovL3R3aXR0ZXIuY29tL2NoYXJsaWV3YWxsZXJ1az9fY2xkZWU9VGM3SUcxc3VlWm9xcmt6TGUxaWhXUTNvZnpFR3lJM19WVHp0RWVKQ1M3a2pKblRqZmZjalRfU0NONFNZdGh0TiZyZWNpcGllbnRpZD1jb250YWN0LWM5OTA2ZDM4MGU3NmViMTFhODEyMDAyMjQ4NDE0MTc3LTg1ODQ4YjA4YTZlMjRmZjU5Y2Y0MWZkMmM5MjBhNTU0JmVzaWQ9MzNiMGUxOGItY2JlYi1lYzExLWJiM2MtMDAwZDNhMGIwYTdjIn0/uQSp0hbeex4OPKuhuKiDaA" TargetMode="External"/><Relationship Id="rId36" Type="http://schemas.openxmlformats.org/officeDocument/2006/relationships/image" Target="media/image8.png"/><Relationship Id="rId10"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NyIsInVuIjoiIiwidSI6Imh0dHBzOi8vd3d3LmV2ZW50YnJpdGUuY28udWsvZS90aGUtdGVlbi1icmFpbi1tYXR0ZXJzLTEtYXVnLXRpY2tldHMtMzUwNTI3NDM1OTk3P2FmZj1UQjFBdWdFbWFpbCZfY2xkZWU9VGM3SUcxc3VlWm9xcmt6TGUxaWhXUTNvZnpFR3lJM19WVHp0RWVKQ1M3a2pKblRqZmZjalRfU0NONFNZdGh0TiZyZWNpcGllbnRpZD1jb250YWN0LWM5OTA2ZDM4MGU3NmViMTFhODEyMDAyMjQ4NDE0MTc3LTg1ODQ4YjA4YTZlMjRmZjU5Y2Y0MWZkMmM5MjBhNTU0JmVzaWQ9MzNiMGUxOGItY2JlYi1lYzExLWJiM2MtMDAwZDNhMGIwYTdjIn0/MBmD3R9zGwPp4VmUb53gaA" TargetMode="External"/><Relationship Id="rId19"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YiLCJ1biI6IiIsInUiOiJodHRwczovL3d3dy5ldmVudGJyaXRlLmNvLnVrL2Uvc3VwcG9ydGluZy1jaGlsZHJlbi1hbmQteW91bmctcGVvcGxlLXdpdGgtc2VuZC10aWNrZXRzLTM2NTU3MjcxNjgzNz9hZmY9U0VORDE4T2N0RW1haWwmX2NsZGVlPVRjN0lHMXN1ZVpvcXJrekxlMWloV1Ezb2Z6RUd5STNfVlR6dEVlSkNTN2tqSm5UamZmY2pUX1NDTjRTWXRodE4mcmVjaXBpZW50aWQ9Y29udGFjdC1jOTkwNmQzODBlNzZlYjExYTgxMjAwMjI0ODQxNDE3Ny04NTg0OGIwOGE2ZTI0ZmY1OWNmNDFmZDJjOTIwYTU1NCZlc2lkPTMzYjBlMThiLWNiZWItZWMxMS1iYjNjLTAwMGQzYTBiMGE3YyJ9/j2LdeZc0aldLwOWN2ODo3Q" TargetMode="External"/><Relationship Id="rId31"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NiIsInVuIjoiIiwidSI6Imh0dHBzOi8vd3d3LmV2ZW50YnJpdGUuY28udWsvZS9lYXRpbmctZGlzb3JkZXJzLWluLWNoaWxkcmVuLWFuZC1hZG9sZXNjZW50cy0yNi1qdWx5LXRpY2tldHMtMzQ4NjIyNTU4NDU3P2FmZj1FRHMyNkp1bEVtYWlsJl9jbGRlZT1UYzdJRzFzdWVab3Fya3pMZTFpaFdRM29mekVHeUkzX1ZUenRFZUpDUzdrakpuVGpmZmNqVF9TQ040U1l0aHROJnJlY2lwaWVudGlkPWNvbnRhY3QtYzk5MDZkMzgwZTc2ZWIxMWE4MTIwMDIyNDg0MTQxNzctODU4NDhiMDhhNmUyNGZmNTljZjQxZmQyYzkyMGE1NTQmZXNpZD0zM2IwZTE4Yi1jYmViLWVjMTEtYmIzYy0wMDBkM2EwYjBhN2MifQ/25ZnleAJmHC0UnqMFlSg4w" TargetMode="External"/><Relationship Id="rId14"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EiLCJ1biI6IiIsInUiOiJodHRwczovL3d3dy5ldmVudGJyaXRlLmNvLnVrL2Uvc3VwcG9ydGluZy1hLXlvdW5nLXBlcnNvbi1leHBlcmllbmNpbmctdGhvdWdodHMtb2Ytc3VpY2lkZS03LXNlcC10aWNrZXRzLTM0ODYyOTEyODEwNz9hZmY9U3VpY2lkZTdTZXBFbWFpbCZfY2xkZWU9VGM3SUcxc3VlWm9xcmt6TGUxaWhXUTNvZnpFR3lJM19WVHp0RWVKQ1M3a2pKblRqZmZjalRfU0NONFNZdGh0TiZyZWNpcGllbnRpZD1jb250YWN0LWM5OTA2ZDM4MGU3NmViMTFhODEyMDAyMjQ4NDE0MTc3LTg1ODQ4YjA4YTZlMjRmZjU5Y2Y0MWZkMmM5MjBhNTU0JmVzaWQ9MzNiMGUxOGItY2JlYi1lYzExLWJiM2MtMDAwZDNhMGIwYTdjIn0/_BfEyD7HqLHtuS1hRY7RUw" TargetMode="External"/><Relationship Id="rId22"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TkiLCJ1biI6IiIsInUiOiJodHRwczovL3d3dy5ldmVudGJyaXRlLmNvLnVrL2Uvc29jaWFsLW1lZGlhLWNvbm5lY3RpbmctdXMtb3ItY3JlYXRpbmctZGlzdGFuY2UtdGlja2V0cy0zNjAyOTc0Nzg0NTc_YWZmPVNvY2lhbE1lZGlhMTVOb3ZFbWFpbCZfY2xkZWU9VGM3SUcxc3VlWm9xcmt6TGUxaWhXUTNvZnpFR3lJM19WVHp0RWVKQ1M3a2pKblRqZmZjalRfU0NONFNZdGh0TiZyZWNpcGllbnRpZD1jb250YWN0LWM5OTA2ZDM4MGU3NmViMTFhODEyMDAyMjQ4NDE0MTc3LTg1ODQ4YjA4YTZlMjRmZjU5Y2Y0MWZkMmM5MjBhNTU0JmVzaWQ9MzNiMGUxOGItY2JlYi1lYzExLWJiM2MtMDAwZDNhMGIwYTdjIn0/vSuvuo1iPL7qbgrnWvazjw" TargetMode="External"/><Relationship Id="rId27" Type="http://schemas.openxmlformats.org/officeDocument/2006/relationships/image" Target="media/image2.png"/><Relationship Id="rId30"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MzciLCJ1biI6IiIsInUiOiJodHRwczovL3d3dy5pbnN0YWdyYW0uY29tL2NoYXJsaWV3YWxsZXJ1az9fY2xkZWU9VGM3SUcxc3VlWm9xcmt6TGUxaWhXUTNvZnpFR3lJM19WVHp0RWVKQ1M3a2pKblRqZmZjalRfU0NONFNZdGh0TiZyZWNpcGllbnRpZD1jb250YWN0LWM5OTA2ZDM4MGU3NmViMTFhODEyMDAyMjQ4NDE0MTc3LTg1ODQ4YjA4YTZlMjRmZjU5Y2Y0MWZkMmM5MjBhNTU0JmVzaWQ9MzNiMGUxOGItY2JlYi1lYzExLWJiM2MtMDAwZDNhMGIwYTdjIn0/FMipa4LVrt4_Bjx5acBmJg" TargetMode="External"/><Relationship Id="rId35" Type="http://schemas.openxmlformats.org/officeDocument/2006/relationships/image" Target="media/image7.png"/><Relationship Id="rId8" Type="http://schemas.openxmlformats.org/officeDocument/2006/relationships/hyperlink" Target="http://link.charliewaller.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"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2914</Words>
  <Characters>16611</Characters>
  <Application>Microsoft Office Word</Application>
  <DocSecurity>0</DocSecurity>
  <Lines>138</Lines>
  <Paragraphs>38</Paragraphs>
  <ScaleCrop>false</ScaleCrop>
  <Company>Robert Carre Trust</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Feneley</dc:creator>
  <cp:keywords/>
  <dc:description/>
  <cp:lastModifiedBy>D. Feneley</cp:lastModifiedBy>
  <cp:revision>2</cp:revision>
  <dcterms:created xsi:type="dcterms:W3CDTF">2022-06-21T13:47:00Z</dcterms:created>
  <dcterms:modified xsi:type="dcterms:W3CDTF">2022-06-21T13:47:00Z</dcterms:modified>
</cp:coreProperties>
</file>